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0D" w:rsidRDefault="00B8350D" w:rsidP="00EC3E22">
      <w:pPr>
        <w:pStyle w:val="Heading9"/>
        <w:ind w:firstLine="357"/>
        <w:jc w:val="center"/>
        <w:rPr>
          <w:rFonts w:ascii="Book Antiqua" w:hAnsi="Book Antiqua"/>
          <w:b w:val="0"/>
          <w:smallCaps/>
          <w:lang w:val="it-IT"/>
        </w:rPr>
      </w:pPr>
      <w:r>
        <w:rPr>
          <w:rFonts w:ascii="Book Antiqua" w:hAnsi="Book Antiqua"/>
          <w:b w:val="0"/>
          <w:smallCaps/>
          <w:lang w:val="it-IT"/>
        </w:rPr>
        <w:t>MICHEL EDWARD RAHBEH</w:t>
      </w:r>
    </w:p>
    <w:p w:rsidR="00B8350D" w:rsidRPr="000E6C30" w:rsidRDefault="00556C8A" w:rsidP="00B2210D">
      <w:pPr>
        <w:pStyle w:val="NormalWeb"/>
        <w:tabs>
          <w:tab w:val="right" w:pos="9735"/>
        </w:tabs>
        <w:spacing w:before="0" w:beforeAutospacing="0" w:after="0" w:afterAutospacing="0"/>
        <w:ind w:left="360"/>
        <w:jc w:val="center"/>
        <w:rPr>
          <w:lang w:val="it-IT"/>
        </w:rPr>
      </w:pPr>
      <w:r>
        <w:rPr>
          <w:lang w:val="it-IT"/>
        </w:rPr>
        <w:t>Phone: 0775197474</w:t>
      </w:r>
      <w:r w:rsidR="00613AEF">
        <w:rPr>
          <w:lang w:val="it-IT"/>
        </w:rPr>
        <w:t xml:space="preserve">   </w:t>
      </w:r>
      <w:hyperlink r:id="rId7" w:history="1">
        <w:r w:rsidR="00D20CCC" w:rsidRPr="00323C65">
          <w:rPr>
            <w:rStyle w:val="Hyperlink"/>
            <w:lang w:val="it-IT"/>
          </w:rPr>
          <w:t>m.rahbeh@ju.edu.jo</w:t>
        </w:r>
      </w:hyperlink>
      <w:r w:rsidR="00D20CCC">
        <w:rPr>
          <w:lang w:val="it-IT"/>
        </w:rPr>
        <w:t xml:space="preserve">, </w:t>
      </w:r>
      <w:hyperlink r:id="rId8" w:history="1">
        <w:r w:rsidR="00026EBD" w:rsidRPr="007960DF">
          <w:rPr>
            <w:rStyle w:val="Hyperlink"/>
            <w:lang w:val="it-IT"/>
          </w:rPr>
          <w:t>mrahbeh@hotmail.com</w:t>
        </w:r>
      </w:hyperlink>
      <w:r w:rsidR="00D20CCC">
        <w:rPr>
          <w:lang w:val="it-IT"/>
        </w:rPr>
        <w:t xml:space="preserve"> </w:t>
      </w:r>
    </w:p>
    <w:p w:rsidR="00B8350D" w:rsidRDefault="00B8350D">
      <w:pPr>
        <w:pStyle w:val="Heading1"/>
        <w:spacing w:before="120"/>
        <w:rPr>
          <w:rFonts w:ascii="Book Antiqua" w:hAnsi="Book Antiqua"/>
        </w:rPr>
      </w:pPr>
      <w:r>
        <w:rPr>
          <w:rFonts w:ascii="Book Antiqua" w:hAnsi="Book Antiqua"/>
          <w:sz w:val="22"/>
        </w:rPr>
        <w:t>CAREER PROFILE</w:t>
      </w:r>
    </w:p>
    <w:p w:rsidR="001E770D" w:rsidRPr="00B860DD" w:rsidRDefault="00DC09DF" w:rsidP="001E770D">
      <w:pPr>
        <w:pStyle w:val="BodyText"/>
        <w:numPr>
          <w:ilvl w:val="0"/>
          <w:numId w:val="3"/>
        </w:numPr>
        <w:spacing w:line="230" w:lineRule="exact"/>
        <w:jc w:val="both"/>
        <w:rPr>
          <w:rFonts w:ascii="Book Antiqua" w:hAnsi="Book Antiqua"/>
          <w:sz w:val="20"/>
        </w:rPr>
      </w:pPr>
      <w:r>
        <w:rPr>
          <w:rFonts w:ascii="Book Antiqua" w:hAnsi="Book Antiqua"/>
          <w:sz w:val="20"/>
        </w:rPr>
        <w:t>Conducted hydrological modeling and water quality evaluation</w:t>
      </w:r>
      <w:r w:rsidR="00FE5DC1">
        <w:rPr>
          <w:rFonts w:ascii="Book Antiqua" w:hAnsi="Book Antiqua"/>
          <w:sz w:val="20"/>
        </w:rPr>
        <w:t>s</w:t>
      </w:r>
      <w:r>
        <w:rPr>
          <w:rFonts w:ascii="Book Antiqua" w:hAnsi="Book Antiqua"/>
          <w:sz w:val="20"/>
        </w:rPr>
        <w:t xml:space="preserve"> using the Soil Water Assessment Tool (SWAT)</w:t>
      </w:r>
      <w:r w:rsidR="00CE0833">
        <w:rPr>
          <w:rFonts w:ascii="Book Antiqua" w:hAnsi="Book Antiqua"/>
          <w:sz w:val="20"/>
        </w:rPr>
        <w:t xml:space="preserve"> and HYDRUS.</w:t>
      </w:r>
    </w:p>
    <w:p w:rsidR="001E770D" w:rsidRPr="00B860DD" w:rsidRDefault="001E770D" w:rsidP="001E770D">
      <w:pPr>
        <w:pStyle w:val="Achievement"/>
        <w:numPr>
          <w:ilvl w:val="0"/>
          <w:numId w:val="3"/>
        </w:numPr>
        <w:spacing w:after="40" w:line="230" w:lineRule="exact"/>
        <w:rPr>
          <w:rFonts w:ascii="Book Antiqua" w:hAnsi="Book Antiqua"/>
        </w:rPr>
      </w:pPr>
      <w:r w:rsidRPr="00B860DD">
        <w:rPr>
          <w:rFonts w:ascii="Book Antiqua" w:hAnsi="Book Antiqua"/>
        </w:rPr>
        <w:t>Devised a methodology for the automatic calibration of SWAT model.</w:t>
      </w:r>
    </w:p>
    <w:p w:rsidR="001E770D" w:rsidRDefault="001E770D" w:rsidP="001E770D">
      <w:pPr>
        <w:pStyle w:val="BodyText"/>
        <w:numPr>
          <w:ilvl w:val="0"/>
          <w:numId w:val="3"/>
        </w:numPr>
        <w:spacing w:line="230" w:lineRule="exact"/>
        <w:jc w:val="both"/>
        <w:rPr>
          <w:rFonts w:ascii="Book Antiqua" w:hAnsi="Book Antiqua"/>
          <w:sz w:val="20"/>
        </w:rPr>
      </w:pPr>
      <w:r w:rsidRPr="00B860DD">
        <w:rPr>
          <w:rFonts w:ascii="Book Antiqua" w:hAnsi="Book Antiqua"/>
          <w:sz w:val="20"/>
        </w:rPr>
        <w:t>Developed a GIS-based hydrological model.</w:t>
      </w:r>
    </w:p>
    <w:p w:rsidR="00F3151B" w:rsidRPr="00B860DD" w:rsidRDefault="00F3151B" w:rsidP="00F3151B">
      <w:pPr>
        <w:pStyle w:val="BodyText"/>
        <w:numPr>
          <w:ilvl w:val="0"/>
          <w:numId w:val="3"/>
        </w:numPr>
        <w:spacing w:line="230" w:lineRule="exact"/>
        <w:jc w:val="both"/>
        <w:rPr>
          <w:rFonts w:ascii="Book Antiqua" w:hAnsi="Book Antiqua"/>
          <w:sz w:val="20"/>
        </w:rPr>
      </w:pPr>
      <w:r w:rsidRPr="00B860DD">
        <w:rPr>
          <w:rFonts w:ascii="Book Antiqua" w:hAnsi="Book Antiqua"/>
          <w:sz w:val="20"/>
        </w:rPr>
        <w:t>Installation and operation of hydrologic measurement devices, analysis and documentation of hydrologic data, grid soil sampling and soil experiments.</w:t>
      </w:r>
    </w:p>
    <w:p w:rsidR="00F3151B" w:rsidRPr="00B860DD" w:rsidRDefault="00F3151B" w:rsidP="00F3151B">
      <w:pPr>
        <w:pStyle w:val="BodyText"/>
        <w:numPr>
          <w:ilvl w:val="0"/>
          <w:numId w:val="3"/>
        </w:numPr>
        <w:spacing w:line="230" w:lineRule="exact"/>
        <w:jc w:val="both"/>
        <w:rPr>
          <w:rFonts w:ascii="Book Antiqua" w:hAnsi="Book Antiqua"/>
          <w:sz w:val="20"/>
        </w:rPr>
      </w:pPr>
      <w:r w:rsidRPr="00B860DD">
        <w:rPr>
          <w:rFonts w:ascii="Book Antiqua" w:hAnsi="Book Antiqua"/>
          <w:sz w:val="20"/>
        </w:rPr>
        <w:t xml:space="preserve">Supervised terrace buildings to control runoff and prevent soil erosion.  </w:t>
      </w:r>
    </w:p>
    <w:p w:rsidR="00644349" w:rsidRDefault="00644349" w:rsidP="00644349">
      <w:pPr>
        <w:pStyle w:val="BodyText"/>
        <w:numPr>
          <w:ilvl w:val="0"/>
          <w:numId w:val="3"/>
        </w:numPr>
        <w:spacing w:line="230" w:lineRule="exact"/>
        <w:jc w:val="both"/>
        <w:rPr>
          <w:rFonts w:ascii="Book Antiqua" w:hAnsi="Book Antiqua"/>
          <w:sz w:val="20"/>
        </w:rPr>
      </w:pPr>
      <w:r w:rsidRPr="00B860DD">
        <w:rPr>
          <w:rFonts w:ascii="Book Antiqua" w:hAnsi="Book Antiqua"/>
          <w:sz w:val="20"/>
        </w:rPr>
        <w:t>Evaluated an EPA Superfund site to determine the extent of contamination and the clean up cost.</w:t>
      </w:r>
    </w:p>
    <w:p w:rsidR="00266A40" w:rsidRPr="00B860DD" w:rsidRDefault="00845967" w:rsidP="00644349">
      <w:pPr>
        <w:pStyle w:val="BodyText"/>
        <w:numPr>
          <w:ilvl w:val="0"/>
          <w:numId w:val="3"/>
        </w:numPr>
        <w:spacing w:line="230" w:lineRule="exact"/>
        <w:jc w:val="both"/>
        <w:rPr>
          <w:rFonts w:ascii="Book Antiqua" w:hAnsi="Book Antiqua"/>
          <w:sz w:val="20"/>
        </w:rPr>
      </w:pPr>
      <w:r>
        <w:rPr>
          <w:rFonts w:ascii="Book Antiqua" w:hAnsi="Book Antiqua"/>
          <w:sz w:val="20"/>
        </w:rPr>
        <w:t>Taught the</w:t>
      </w:r>
      <w:r w:rsidR="00266A40">
        <w:rPr>
          <w:rFonts w:ascii="Book Antiqua" w:hAnsi="Book Antiqua"/>
          <w:sz w:val="20"/>
        </w:rPr>
        <w:t xml:space="preserve"> Environmental Water Quality Laboratory.</w:t>
      </w:r>
    </w:p>
    <w:p w:rsidR="00B8350D" w:rsidRPr="00B860DD" w:rsidRDefault="00515056">
      <w:pPr>
        <w:pStyle w:val="BodyText"/>
        <w:numPr>
          <w:ilvl w:val="0"/>
          <w:numId w:val="3"/>
        </w:numPr>
        <w:spacing w:line="230" w:lineRule="exact"/>
        <w:jc w:val="both"/>
        <w:rPr>
          <w:rFonts w:ascii="Book Antiqua" w:hAnsi="Book Antiqua"/>
          <w:sz w:val="20"/>
        </w:rPr>
      </w:pPr>
      <w:r w:rsidRPr="00B860DD">
        <w:rPr>
          <w:rFonts w:ascii="Book Antiqua" w:hAnsi="Book Antiqua"/>
          <w:sz w:val="20"/>
        </w:rPr>
        <w:t>Developed a</w:t>
      </w:r>
      <w:r w:rsidR="00B8350D" w:rsidRPr="00B860DD">
        <w:rPr>
          <w:rFonts w:ascii="Book Antiqua" w:hAnsi="Book Antiqua"/>
          <w:sz w:val="20"/>
        </w:rPr>
        <w:t xml:space="preserve"> numerical model for soil and ground water remediation by air sparging and soil vapour extraction.</w:t>
      </w:r>
    </w:p>
    <w:p w:rsidR="00DB4441" w:rsidRPr="00B860DD" w:rsidRDefault="00DB4441">
      <w:pPr>
        <w:pStyle w:val="BodyText"/>
        <w:numPr>
          <w:ilvl w:val="0"/>
          <w:numId w:val="3"/>
        </w:numPr>
        <w:spacing w:line="230" w:lineRule="exact"/>
        <w:jc w:val="both"/>
        <w:rPr>
          <w:rFonts w:ascii="Book Antiqua" w:hAnsi="Book Antiqua"/>
          <w:sz w:val="20"/>
        </w:rPr>
      </w:pPr>
      <w:r w:rsidRPr="00B860DD">
        <w:rPr>
          <w:rFonts w:ascii="Book Antiqua" w:hAnsi="Book Antiqua"/>
          <w:sz w:val="20"/>
        </w:rPr>
        <w:t>Wrote a soil and water analysis manual that is still used in teaching an environmental quality laboratory</w:t>
      </w:r>
    </w:p>
    <w:p w:rsidR="00B8350D" w:rsidRPr="00B860DD" w:rsidRDefault="00B8350D">
      <w:pPr>
        <w:pStyle w:val="BodyText"/>
        <w:numPr>
          <w:ilvl w:val="0"/>
          <w:numId w:val="3"/>
        </w:numPr>
        <w:spacing w:line="230" w:lineRule="exact"/>
        <w:jc w:val="both"/>
        <w:rPr>
          <w:rFonts w:ascii="Book Antiqua" w:hAnsi="Book Antiqua"/>
          <w:sz w:val="20"/>
        </w:rPr>
      </w:pPr>
      <w:r w:rsidRPr="00B860DD">
        <w:rPr>
          <w:rFonts w:ascii="Book Antiqua" w:hAnsi="Book Antiqua"/>
          <w:sz w:val="20"/>
        </w:rPr>
        <w:t xml:space="preserve">Sound working knowledge of numerical modeling, including </w:t>
      </w:r>
      <w:r w:rsidR="00F3151B">
        <w:rPr>
          <w:rFonts w:ascii="Book Antiqua" w:hAnsi="Book Antiqua"/>
          <w:sz w:val="20"/>
        </w:rPr>
        <w:t xml:space="preserve">watershed hydrological modeling, </w:t>
      </w:r>
      <w:r w:rsidRPr="00B860DD">
        <w:rPr>
          <w:rFonts w:ascii="Book Antiqua" w:hAnsi="Book Antiqua"/>
          <w:sz w:val="20"/>
        </w:rPr>
        <w:t xml:space="preserve">ground water flow and transport modeling using </w:t>
      </w:r>
      <w:r w:rsidR="00F3151B">
        <w:rPr>
          <w:rFonts w:ascii="Book Antiqua" w:hAnsi="Book Antiqua"/>
          <w:sz w:val="20"/>
        </w:rPr>
        <w:t xml:space="preserve">SWAT, </w:t>
      </w:r>
      <w:r w:rsidRPr="00B860DD">
        <w:rPr>
          <w:rFonts w:ascii="Book Antiqua" w:hAnsi="Book Antiqua"/>
          <w:sz w:val="20"/>
        </w:rPr>
        <w:t xml:space="preserve">MODFLOW/FLOWPATH and MT3D, and site and project assessment using Geographic Information Systems. </w:t>
      </w:r>
    </w:p>
    <w:p w:rsidR="00B8350D" w:rsidRPr="00B860DD" w:rsidRDefault="00B8350D" w:rsidP="002A1F47">
      <w:pPr>
        <w:pStyle w:val="BodyText"/>
        <w:numPr>
          <w:ilvl w:val="0"/>
          <w:numId w:val="3"/>
        </w:numPr>
        <w:spacing w:line="230" w:lineRule="exact"/>
        <w:jc w:val="both"/>
        <w:rPr>
          <w:rStyle w:val="Job"/>
          <w:rFonts w:ascii="Book Antiqua" w:hAnsi="Book Antiqua" w:cs="Arial"/>
          <w:sz w:val="20"/>
        </w:rPr>
      </w:pPr>
      <w:r w:rsidRPr="00B860DD">
        <w:rPr>
          <w:rFonts w:ascii="Book Antiqua" w:hAnsi="Book Antiqua"/>
          <w:sz w:val="20"/>
        </w:rPr>
        <w:t>Excellent technical and programming skills, including proficiency with</w:t>
      </w:r>
      <w:r w:rsidR="002A1F47" w:rsidRPr="00B860DD">
        <w:rPr>
          <w:rStyle w:val="Job"/>
          <w:rFonts w:ascii="Book Antiqua" w:hAnsi="Book Antiqua" w:cs="Arial"/>
          <w:sz w:val="20"/>
        </w:rPr>
        <w:t xml:space="preserve"> Fortran 90/95, </w:t>
      </w:r>
      <w:r w:rsidRPr="00B860DD">
        <w:rPr>
          <w:rStyle w:val="Job"/>
          <w:rFonts w:ascii="Book Antiqua" w:hAnsi="Book Antiqua" w:cs="Arial"/>
          <w:sz w:val="20"/>
        </w:rPr>
        <w:t xml:space="preserve"> MODFLOW/FLOWPATH, ANSY</w:t>
      </w:r>
      <w:r w:rsidR="00F87306" w:rsidRPr="00B860DD">
        <w:rPr>
          <w:rStyle w:val="Job"/>
          <w:rFonts w:ascii="Book Antiqua" w:hAnsi="Book Antiqua" w:cs="Arial"/>
          <w:sz w:val="20"/>
        </w:rPr>
        <w:t>S (Finite Element), ArcGIS</w:t>
      </w:r>
      <w:r w:rsidR="002A1F47" w:rsidRPr="00B860DD">
        <w:rPr>
          <w:rStyle w:val="Job"/>
          <w:rFonts w:ascii="Book Antiqua" w:hAnsi="Book Antiqua" w:cs="Arial"/>
          <w:sz w:val="20"/>
        </w:rPr>
        <w:t xml:space="preserve">, </w:t>
      </w:r>
      <w:r w:rsidRPr="00B860DD">
        <w:rPr>
          <w:rStyle w:val="Job"/>
          <w:rFonts w:ascii="Book Antiqua" w:hAnsi="Book Antiqua" w:cs="Arial"/>
          <w:sz w:val="20"/>
        </w:rPr>
        <w:t>Mathcad, Mathematica, , Autocad.</w:t>
      </w:r>
    </w:p>
    <w:p w:rsidR="0025258F" w:rsidRPr="00B860DD" w:rsidRDefault="0025258F" w:rsidP="00965FE3">
      <w:pPr>
        <w:pStyle w:val="BodyText"/>
        <w:spacing w:line="230" w:lineRule="exact"/>
        <w:ind w:left="720"/>
        <w:jc w:val="both"/>
        <w:rPr>
          <w:rStyle w:val="Job"/>
          <w:rFonts w:ascii="Book Antiqua" w:hAnsi="Book Antiqua" w:cs="Arial"/>
          <w:sz w:val="20"/>
        </w:rPr>
      </w:pPr>
    </w:p>
    <w:p w:rsidR="00B8350D" w:rsidRPr="00B860DD" w:rsidRDefault="00B8350D">
      <w:pPr>
        <w:pStyle w:val="BodyText"/>
        <w:spacing w:after="120" w:line="230" w:lineRule="exact"/>
        <w:jc w:val="both"/>
        <w:rPr>
          <w:rStyle w:val="Job"/>
          <w:rFonts w:ascii="Book Antiqua" w:hAnsi="Book Antiqua" w:cs="Arial"/>
          <w:sz w:val="20"/>
        </w:rPr>
      </w:pPr>
    </w:p>
    <w:p w:rsidR="000B21EB" w:rsidRDefault="000B21EB">
      <w:pPr>
        <w:rPr>
          <w:rFonts w:ascii="Book Antiqua" w:hAnsi="Book Antiqua"/>
          <w:b/>
          <w:sz w:val="22"/>
        </w:rPr>
      </w:pPr>
    </w:p>
    <w:p w:rsidR="00B8350D" w:rsidRDefault="00B8350D">
      <w:pPr>
        <w:pStyle w:val="Heading1"/>
        <w:spacing w:before="120" w:after="120" w:line="230" w:lineRule="exact"/>
        <w:rPr>
          <w:rFonts w:ascii="Book Antiqua" w:hAnsi="Book Antiqua"/>
          <w:sz w:val="22"/>
        </w:rPr>
      </w:pPr>
      <w:r>
        <w:rPr>
          <w:rFonts w:ascii="Book Antiqua" w:hAnsi="Book Antiqua"/>
          <w:sz w:val="22"/>
        </w:rPr>
        <w:t>PROFESSIONAL EXPERIENCE</w:t>
      </w:r>
    </w:p>
    <w:p w:rsidR="00EC3E22" w:rsidRDefault="00EC3E22" w:rsidP="00EC3E22">
      <w:pPr>
        <w:pStyle w:val="Heading2"/>
        <w:tabs>
          <w:tab w:val="right" w:pos="9735"/>
        </w:tabs>
        <w:spacing w:before="80" w:line="230" w:lineRule="exact"/>
        <w:jc w:val="both"/>
        <w:rPr>
          <w:rFonts w:ascii="Book Antiqua" w:hAnsi="Book Antiqua"/>
          <w:b w:val="0"/>
          <w:bCs/>
          <w:caps/>
          <w:sz w:val="20"/>
        </w:rPr>
      </w:pPr>
      <w:r>
        <w:rPr>
          <w:rFonts w:ascii="Book Antiqua" w:hAnsi="Book Antiqua"/>
          <w:b w:val="0"/>
          <w:bCs/>
          <w:caps/>
          <w:sz w:val="20"/>
        </w:rPr>
        <w:t>u</w:t>
      </w:r>
      <w:r>
        <w:rPr>
          <w:rFonts w:ascii="Book Antiqua" w:hAnsi="Book Antiqua"/>
          <w:b w:val="0"/>
          <w:bCs/>
          <w:caps/>
          <w:sz w:val="20"/>
        </w:rPr>
        <w:t>niversity of Jordan – Amman, Jordan</w:t>
      </w:r>
      <w:r>
        <w:rPr>
          <w:rFonts w:ascii="Book Antiqua" w:hAnsi="Book Antiqua"/>
          <w:b w:val="0"/>
          <w:bCs/>
          <w:caps/>
          <w:sz w:val="20"/>
        </w:rPr>
        <w:tab/>
        <w:t>201</w:t>
      </w:r>
      <w:r>
        <w:rPr>
          <w:rFonts w:ascii="Book Antiqua" w:hAnsi="Book Antiqua"/>
          <w:b w:val="0"/>
          <w:bCs/>
          <w:caps/>
          <w:sz w:val="20"/>
        </w:rPr>
        <w:t>9</w:t>
      </w:r>
      <w:r>
        <w:rPr>
          <w:rFonts w:ascii="Book Antiqua" w:hAnsi="Book Antiqua"/>
          <w:b w:val="0"/>
          <w:bCs/>
          <w:caps/>
          <w:sz w:val="20"/>
        </w:rPr>
        <w:t>-present</w:t>
      </w:r>
    </w:p>
    <w:p w:rsidR="00EC3E22" w:rsidRDefault="00EC3E22" w:rsidP="00EC3E22">
      <w:pPr>
        <w:pStyle w:val="Heading2"/>
        <w:spacing w:before="20" w:after="20" w:line="230" w:lineRule="exact"/>
        <w:jc w:val="both"/>
        <w:rPr>
          <w:rFonts w:ascii="Book Antiqua" w:hAnsi="Book Antiqua"/>
          <w:sz w:val="20"/>
        </w:rPr>
      </w:pPr>
      <w:r>
        <w:rPr>
          <w:rFonts w:ascii="Book Antiqua" w:hAnsi="Book Antiqua"/>
          <w:sz w:val="20"/>
        </w:rPr>
        <w:t>Associate</w:t>
      </w:r>
      <w:r>
        <w:rPr>
          <w:rFonts w:ascii="Book Antiqua" w:hAnsi="Book Antiqua"/>
          <w:sz w:val="20"/>
        </w:rPr>
        <w:t xml:space="preserve"> professor</w:t>
      </w:r>
    </w:p>
    <w:p w:rsidR="00EC3E22" w:rsidRPr="00EC3E22" w:rsidRDefault="00EC3E22" w:rsidP="00EC3E22">
      <w:pPr>
        <w:pStyle w:val="ListParagraph"/>
        <w:numPr>
          <w:ilvl w:val="0"/>
          <w:numId w:val="7"/>
        </w:numPr>
      </w:pPr>
      <w:r w:rsidRPr="00EC3E22">
        <w:rPr>
          <w:rFonts w:ascii="Book Antiqua" w:hAnsi="Book Antiqua"/>
          <w:sz w:val="20"/>
        </w:rPr>
        <w:t>Head of the Land, Water and Environment Department School of agricultural (September 201</w:t>
      </w:r>
      <w:r>
        <w:rPr>
          <w:rFonts w:ascii="Book Antiqua" w:hAnsi="Book Antiqua"/>
          <w:sz w:val="20"/>
        </w:rPr>
        <w:t>9</w:t>
      </w:r>
      <w:r w:rsidRPr="00EC3E22">
        <w:rPr>
          <w:rFonts w:ascii="Book Antiqua" w:hAnsi="Book Antiqua"/>
          <w:sz w:val="20"/>
        </w:rPr>
        <w:t>-</w:t>
      </w:r>
      <w:r>
        <w:rPr>
          <w:rFonts w:ascii="Book Antiqua" w:hAnsi="Book Antiqua"/>
          <w:sz w:val="20"/>
        </w:rPr>
        <w:t>present</w:t>
      </w:r>
      <w:r w:rsidRPr="00EC3E22">
        <w:rPr>
          <w:rFonts w:ascii="Book Antiqua" w:hAnsi="Book Antiqua"/>
          <w:sz w:val="20"/>
        </w:rPr>
        <w:t>)</w:t>
      </w:r>
    </w:p>
    <w:p w:rsidR="00EC3E22" w:rsidRPr="009C1894" w:rsidRDefault="00EC3E22" w:rsidP="00EC3E22">
      <w:pPr>
        <w:pStyle w:val="ListParagraph"/>
        <w:numPr>
          <w:ilvl w:val="0"/>
          <w:numId w:val="7"/>
        </w:numPr>
      </w:pPr>
      <w:r>
        <w:rPr>
          <w:rFonts w:ascii="Book Antiqua" w:hAnsi="Book Antiqua"/>
          <w:sz w:val="20"/>
        </w:rPr>
        <w:t xml:space="preserve">Taugt graduate and </w:t>
      </w:r>
      <w:r w:rsidR="00480CCA">
        <w:rPr>
          <w:rFonts w:ascii="Book Antiqua" w:hAnsi="Book Antiqua"/>
          <w:sz w:val="20"/>
        </w:rPr>
        <w:t>undergraduate courses</w:t>
      </w:r>
      <w:r>
        <w:rPr>
          <w:rFonts w:ascii="Book Antiqua" w:hAnsi="Book Antiqua"/>
          <w:sz w:val="20"/>
        </w:rPr>
        <w:t xml:space="preserve"> in hydrological modeling and water resources, hydrology and, filed training in land, water and environment.</w:t>
      </w:r>
    </w:p>
    <w:p w:rsidR="009C1894" w:rsidRPr="00EC3E22" w:rsidRDefault="009C1894" w:rsidP="00511292">
      <w:pPr>
        <w:pStyle w:val="ListParagraph"/>
        <w:numPr>
          <w:ilvl w:val="0"/>
          <w:numId w:val="7"/>
        </w:numPr>
      </w:pPr>
      <w:r>
        <w:rPr>
          <w:rFonts w:ascii="Book Antiqua" w:hAnsi="Book Antiqua"/>
          <w:sz w:val="20"/>
        </w:rPr>
        <w:t xml:space="preserve">Co-supervisor of </w:t>
      </w:r>
      <w:r w:rsidR="00511292">
        <w:rPr>
          <w:rFonts w:ascii="Book Antiqua" w:hAnsi="Book Antiqua"/>
          <w:sz w:val="20"/>
        </w:rPr>
        <w:t>an</w:t>
      </w:r>
      <w:r>
        <w:rPr>
          <w:rFonts w:ascii="Book Antiqua" w:hAnsi="Book Antiqua"/>
          <w:sz w:val="20"/>
        </w:rPr>
        <w:t xml:space="preserve"> M.Sc </w:t>
      </w:r>
      <w:r w:rsidR="00511292">
        <w:rPr>
          <w:rFonts w:ascii="Book Antiqua" w:hAnsi="Book Antiqua"/>
          <w:sz w:val="20"/>
        </w:rPr>
        <w:t xml:space="preserve">student </w:t>
      </w:r>
      <w:r>
        <w:rPr>
          <w:rFonts w:ascii="Book Antiqua" w:hAnsi="Book Antiqua"/>
          <w:sz w:val="20"/>
        </w:rPr>
        <w:t xml:space="preserve">and </w:t>
      </w:r>
      <w:r w:rsidR="00511292">
        <w:rPr>
          <w:rFonts w:ascii="Book Antiqua" w:hAnsi="Book Antiqua"/>
          <w:sz w:val="20"/>
        </w:rPr>
        <w:t xml:space="preserve">a </w:t>
      </w:r>
      <w:r>
        <w:rPr>
          <w:rFonts w:ascii="Book Antiqua" w:hAnsi="Book Antiqua"/>
          <w:sz w:val="20"/>
        </w:rPr>
        <w:t>Ph.D student</w:t>
      </w:r>
      <w:bookmarkStart w:id="0" w:name="_GoBack"/>
      <w:bookmarkEnd w:id="0"/>
    </w:p>
    <w:p w:rsidR="00294AA6" w:rsidRDefault="00294AA6" w:rsidP="00EC3E22">
      <w:pPr>
        <w:pStyle w:val="Heading2"/>
        <w:tabs>
          <w:tab w:val="right" w:pos="9735"/>
        </w:tabs>
        <w:spacing w:before="80" w:line="230" w:lineRule="exact"/>
        <w:jc w:val="both"/>
        <w:rPr>
          <w:rFonts w:ascii="Book Antiqua" w:hAnsi="Book Antiqua"/>
          <w:b w:val="0"/>
          <w:bCs/>
          <w:caps/>
          <w:sz w:val="20"/>
        </w:rPr>
      </w:pPr>
      <w:r>
        <w:rPr>
          <w:rFonts w:ascii="Book Antiqua" w:hAnsi="Book Antiqua"/>
          <w:b w:val="0"/>
          <w:bCs/>
          <w:caps/>
          <w:sz w:val="20"/>
        </w:rPr>
        <w:t>University of Jo</w:t>
      </w:r>
      <w:r w:rsidR="000B21EB">
        <w:rPr>
          <w:rFonts w:ascii="Book Antiqua" w:hAnsi="Book Antiqua"/>
          <w:b w:val="0"/>
          <w:bCs/>
          <w:caps/>
          <w:sz w:val="20"/>
        </w:rPr>
        <w:t>rdan – Amman, Jordan</w:t>
      </w:r>
      <w:r w:rsidR="000B21EB">
        <w:rPr>
          <w:rFonts w:ascii="Book Antiqua" w:hAnsi="Book Antiqua"/>
          <w:b w:val="0"/>
          <w:bCs/>
          <w:caps/>
          <w:sz w:val="20"/>
        </w:rPr>
        <w:tab/>
        <w:t>2013</w:t>
      </w:r>
      <w:r w:rsidR="00EC3E22">
        <w:rPr>
          <w:rFonts w:ascii="Book Antiqua" w:hAnsi="Book Antiqua"/>
          <w:b w:val="0"/>
          <w:bCs/>
          <w:caps/>
          <w:sz w:val="20"/>
        </w:rPr>
        <w:t>-2019</w:t>
      </w:r>
    </w:p>
    <w:p w:rsidR="003E5B63" w:rsidRDefault="00294AA6" w:rsidP="0073525D">
      <w:pPr>
        <w:pStyle w:val="Heading2"/>
        <w:spacing w:before="20" w:after="20" w:line="230" w:lineRule="exact"/>
        <w:jc w:val="both"/>
        <w:rPr>
          <w:rFonts w:ascii="Book Antiqua" w:hAnsi="Book Antiqua"/>
          <w:sz w:val="20"/>
        </w:rPr>
      </w:pPr>
      <w:r>
        <w:rPr>
          <w:rFonts w:ascii="Book Antiqua" w:hAnsi="Book Antiqua"/>
          <w:sz w:val="20"/>
        </w:rPr>
        <w:t>Assistant professor</w:t>
      </w:r>
    </w:p>
    <w:p w:rsidR="0073525D" w:rsidRDefault="0073525D" w:rsidP="00EC3E22">
      <w:pPr>
        <w:pStyle w:val="ListParagraph"/>
        <w:numPr>
          <w:ilvl w:val="0"/>
          <w:numId w:val="5"/>
        </w:numPr>
        <w:rPr>
          <w:rFonts w:ascii="Book Antiqua" w:hAnsi="Book Antiqua"/>
          <w:sz w:val="20"/>
        </w:rPr>
      </w:pPr>
      <w:r>
        <w:rPr>
          <w:rFonts w:ascii="Book Antiqua" w:hAnsi="Book Antiqua"/>
          <w:sz w:val="20"/>
        </w:rPr>
        <w:t>Head of the Land, Water and Environment Department School of agricultural (September 2017-</w:t>
      </w:r>
      <w:r w:rsidR="00EC3E22">
        <w:rPr>
          <w:rFonts w:ascii="Book Antiqua" w:hAnsi="Book Antiqua"/>
          <w:sz w:val="20"/>
        </w:rPr>
        <w:t>2019</w:t>
      </w:r>
      <w:r>
        <w:rPr>
          <w:rFonts w:ascii="Book Antiqua" w:hAnsi="Book Antiqua"/>
          <w:sz w:val="20"/>
        </w:rPr>
        <w:t>)</w:t>
      </w:r>
    </w:p>
    <w:p w:rsidR="00D060A9" w:rsidRDefault="00294AA6" w:rsidP="00DE5D1C">
      <w:pPr>
        <w:pStyle w:val="ListParagraph"/>
        <w:numPr>
          <w:ilvl w:val="0"/>
          <w:numId w:val="5"/>
        </w:numPr>
        <w:rPr>
          <w:rFonts w:ascii="Book Antiqua" w:hAnsi="Book Antiqua"/>
          <w:sz w:val="20"/>
        </w:rPr>
      </w:pPr>
      <w:r w:rsidRPr="00D060A9">
        <w:rPr>
          <w:rFonts w:ascii="Book Antiqua" w:hAnsi="Book Antiqua"/>
          <w:sz w:val="20"/>
        </w:rPr>
        <w:t>T</w:t>
      </w:r>
      <w:r w:rsidR="00DB6AC1" w:rsidRPr="00D060A9">
        <w:rPr>
          <w:rFonts w:ascii="Book Antiqua" w:hAnsi="Book Antiqua"/>
          <w:sz w:val="20"/>
        </w:rPr>
        <w:t xml:space="preserve">aught </w:t>
      </w:r>
      <w:r w:rsidR="00D060A9" w:rsidRPr="00D060A9">
        <w:rPr>
          <w:rFonts w:ascii="Book Antiqua" w:hAnsi="Book Antiqua"/>
          <w:sz w:val="20"/>
        </w:rPr>
        <w:t xml:space="preserve"> graduate and under graduate course in </w:t>
      </w:r>
      <w:r w:rsidR="00DB6AC1" w:rsidRPr="00D060A9">
        <w:rPr>
          <w:rFonts w:ascii="Book Antiqua" w:hAnsi="Book Antiqua"/>
          <w:sz w:val="20"/>
        </w:rPr>
        <w:t xml:space="preserve">irrigation principles, </w:t>
      </w:r>
      <w:r w:rsidRPr="00D060A9">
        <w:rPr>
          <w:rFonts w:ascii="Book Antiqua" w:hAnsi="Book Antiqua"/>
          <w:sz w:val="20"/>
        </w:rPr>
        <w:t>water resources management</w:t>
      </w:r>
      <w:r w:rsidR="0083131C" w:rsidRPr="00D060A9">
        <w:rPr>
          <w:rFonts w:ascii="Book Antiqua" w:hAnsi="Book Antiqua"/>
          <w:sz w:val="20"/>
        </w:rPr>
        <w:t xml:space="preserve"> and hydrology, </w:t>
      </w:r>
      <w:r w:rsidR="00D060A9" w:rsidRPr="00D060A9">
        <w:rPr>
          <w:rFonts w:ascii="Book Antiqua" w:hAnsi="Book Antiqua"/>
          <w:sz w:val="20"/>
        </w:rPr>
        <w:t>f</w:t>
      </w:r>
      <w:r w:rsidR="0083131C" w:rsidRPr="00D060A9">
        <w:rPr>
          <w:rFonts w:ascii="Book Antiqua" w:hAnsi="Book Antiqua"/>
          <w:sz w:val="20"/>
        </w:rPr>
        <w:t xml:space="preserve">ield training in land, water and </w:t>
      </w:r>
      <w:r w:rsidR="00E752DC" w:rsidRPr="00D060A9">
        <w:rPr>
          <w:rFonts w:ascii="Book Antiqua" w:hAnsi="Book Antiqua"/>
          <w:sz w:val="20"/>
        </w:rPr>
        <w:t>environment</w:t>
      </w:r>
      <w:r w:rsidRPr="00D060A9">
        <w:rPr>
          <w:rFonts w:ascii="Book Antiqua" w:hAnsi="Book Antiqua"/>
          <w:sz w:val="20"/>
        </w:rPr>
        <w:t xml:space="preserve"> </w:t>
      </w:r>
    </w:p>
    <w:p w:rsidR="0083131C" w:rsidRDefault="00B102B0" w:rsidP="00DE5D1C">
      <w:pPr>
        <w:pStyle w:val="ListParagraph"/>
        <w:numPr>
          <w:ilvl w:val="0"/>
          <w:numId w:val="5"/>
        </w:numPr>
        <w:rPr>
          <w:rFonts w:ascii="Book Antiqua" w:hAnsi="Book Antiqua"/>
          <w:sz w:val="20"/>
        </w:rPr>
      </w:pPr>
      <w:r w:rsidRPr="00D060A9">
        <w:rPr>
          <w:rFonts w:ascii="Book Antiqua" w:hAnsi="Book Antiqua"/>
          <w:sz w:val="20"/>
        </w:rPr>
        <w:t xml:space="preserve">Trained </w:t>
      </w:r>
      <w:r w:rsidR="00D060A9" w:rsidRPr="00D060A9">
        <w:rPr>
          <w:rFonts w:ascii="Book Antiqua" w:hAnsi="Book Antiqua"/>
          <w:sz w:val="20"/>
        </w:rPr>
        <w:t>several</w:t>
      </w:r>
      <w:r w:rsidRPr="00D060A9">
        <w:rPr>
          <w:rFonts w:ascii="Book Antiqua" w:hAnsi="Book Antiqua"/>
          <w:sz w:val="20"/>
        </w:rPr>
        <w:t xml:space="preserve"> groups of participants on the “Design, installation and operation of drip irrigation system”,  “</w:t>
      </w:r>
      <w:r w:rsidR="00D51AF6" w:rsidRPr="00D060A9">
        <w:rPr>
          <w:rFonts w:ascii="Book Antiqua" w:hAnsi="Book Antiqua"/>
          <w:sz w:val="20"/>
        </w:rPr>
        <w:t>w</w:t>
      </w:r>
      <w:r w:rsidRPr="00D060A9">
        <w:rPr>
          <w:rFonts w:ascii="Book Antiqua" w:hAnsi="Book Antiqua"/>
          <w:sz w:val="20"/>
        </w:rPr>
        <w:t xml:space="preserve">atershed modeling”, and “water management on farm level”. The training activities were part of the Third Country Training Program (TCTP) offered </w:t>
      </w:r>
      <w:r w:rsidR="00480CCA" w:rsidRPr="00D060A9">
        <w:rPr>
          <w:rFonts w:ascii="Book Antiqua" w:hAnsi="Book Antiqua"/>
          <w:sz w:val="20"/>
        </w:rPr>
        <w:t>by Japan</w:t>
      </w:r>
      <w:r w:rsidRPr="00D060A9">
        <w:rPr>
          <w:rFonts w:ascii="Book Antiqua" w:hAnsi="Book Antiqua"/>
          <w:sz w:val="20"/>
        </w:rPr>
        <w:t xml:space="preserve"> International Cooperation Agency (JICA).</w:t>
      </w:r>
    </w:p>
    <w:p w:rsidR="009C1894" w:rsidRPr="00D060A9" w:rsidRDefault="009C1894" w:rsidP="00511292">
      <w:pPr>
        <w:pStyle w:val="ListParagraph"/>
        <w:numPr>
          <w:ilvl w:val="0"/>
          <w:numId w:val="5"/>
        </w:numPr>
        <w:rPr>
          <w:rFonts w:ascii="Book Antiqua" w:hAnsi="Book Antiqua"/>
          <w:sz w:val="20"/>
        </w:rPr>
      </w:pPr>
      <w:r>
        <w:rPr>
          <w:rFonts w:ascii="Book Antiqua" w:hAnsi="Book Antiqua"/>
          <w:sz w:val="20"/>
        </w:rPr>
        <w:t xml:space="preserve">Co-supervisor </w:t>
      </w:r>
      <w:r w:rsidR="00511292">
        <w:rPr>
          <w:rFonts w:ascii="Book Antiqua" w:hAnsi="Book Antiqua"/>
          <w:sz w:val="20"/>
        </w:rPr>
        <w:t>of two M.Sc students</w:t>
      </w:r>
    </w:p>
    <w:p w:rsidR="0083131C" w:rsidRPr="00E50234" w:rsidRDefault="0083131C" w:rsidP="004E1E51">
      <w:pPr>
        <w:pStyle w:val="ListParagraph"/>
        <w:numPr>
          <w:ilvl w:val="0"/>
          <w:numId w:val="5"/>
        </w:numPr>
        <w:rPr>
          <w:rFonts w:ascii="Book Antiqua" w:hAnsi="Book Antiqua"/>
          <w:sz w:val="20"/>
        </w:rPr>
      </w:pPr>
      <w:r w:rsidRPr="00E50234">
        <w:rPr>
          <w:rFonts w:ascii="Book Antiqua" w:hAnsi="Book Antiqua"/>
          <w:sz w:val="20"/>
        </w:rPr>
        <w:t>Principal Investigator “</w:t>
      </w:r>
      <w:r w:rsidRPr="00E50234">
        <w:rPr>
          <w:rFonts w:ascii="Book Antiqua" w:hAnsi="Book Antiqua" w:cstheme="majorBidi"/>
          <w:sz w:val="20"/>
        </w:rPr>
        <w:t>Evaluating the potential of preferential solute transport in soils near Zarqa river”</w:t>
      </w:r>
      <w:r w:rsidR="00E752DC" w:rsidRPr="00E50234">
        <w:rPr>
          <w:rFonts w:ascii="Book Antiqua" w:hAnsi="Book Antiqua" w:cstheme="majorBidi"/>
          <w:sz w:val="20"/>
        </w:rPr>
        <w:t>, funded by Scientific Research Support Fund (Ministry of Higher Education)</w:t>
      </w:r>
      <w:r w:rsidR="0073525D">
        <w:rPr>
          <w:rFonts w:ascii="Book Antiqua" w:hAnsi="Book Antiqua" w:cstheme="majorBidi"/>
          <w:sz w:val="20"/>
        </w:rPr>
        <w:t xml:space="preserve"> (total fund 53000 Jordan Dinar)</w:t>
      </w:r>
    </w:p>
    <w:p w:rsidR="00E752DC" w:rsidRPr="00E50234" w:rsidRDefault="00E752DC" w:rsidP="00E752DC">
      <w:pPr>
        <w:pStyle w:val="ListParagraph"/>
        <w:numPr>
          <w:ilvl w:val="0"/>
          <w:numId w:val="5"/>
        </w:numPr>
        <w:rPr>
          <w:rFonts w:ascii="Book Antiqua" w:hAnsi="Book Antiqua" w:cstheme="majorBidi"/>
          <w:sz w:val="20"/>
        </w:rPr>
      </w:pPr>
      <w:r w:rsidRPr="00E50234">
        <w:rPr>
          <w:rFonts w:ascii="Book Antiqua" w:hAnsi="Book Antiqua"/>
          <w:sz w:val="20"/>
        </w:rPr>
        <w:t>Principal Investigator</w:t>
      </w:r>
      <w:r w:rsidRPr="00E50234">
        <w:rPr>
          <w:rFonts w:ascii="Book Antiqua" w:hAnsi="Book Antiqua" w:cstheme="majorBidi"/>
          <w:sz w:val="20"/>
        </w:rPr>
        <w:t xml:space="preserve">  “Assessment of preferential subsurface flow and transport in soils near Zarqa river basin” funded by the “Partnership for the Enhanced Engagement in Research” (PEER/USAID) </w:t>
      </w:r>
    </w:p>
    <w:p w:rsidR="009C1894" w:rsidRPr="009C1894" w:rsidRDefault="0073525D" w:rsidP="009C1894">
      <w:pPr>
        <w:pStyle w:val="ListParagraph"/>
        <w:rPr>
          <w:rFonts w:ascii="Book Antiqua" w:hAnsi="Book Antiqua"/>
          <w:sz w:val="20"/>
        </w:rPr>
      </w:pPr>
      <w:r>
        <w:rPr>
          <w:rFonts w:ascii="Book Antiqua" w:hAnsi="Book Antiqua"/>
          <w:sz w:val="20"/>
        </w:rPr>
        <w:t>(total fund 159950 US dollars)</w:t>
      </w:r>
    </w:p>
    <w:p w:rsidR="009C1894" w:rsidRPr="0083131C" w:rsidRDefault="009C1894" w:rsidP="00813483">
      <w:pPr>
        <w:pStyle w:val="ListParagraph"/>
        <w:rPr>
          <w:rFonts w:ascii="Book Antiqua" w:hAnsi="Book Antiqua"/>
          <w:sz w:val="20"/>
        </w:rPr>
      </w:pPr>
    </w:p>
    <w:p w:rsidR="00B141E0" w:rsidRDefault="00B141E0" w:rsidP="008D40A8">
      <w:pPr>
        <w:pStyle w:val="Heading2"/>
        <w:tabs>
          <w:tab w:val="right" w:pos="9735"/>
        </w:tabs>
        <w:spacing w:before="80" w:line="230" w:lineRule="exact"/>
        <w:jc w:val="both"/>
        <w:rPr>
          <w:rFonts w:ascii="Book Antiqua" w:hAnsi="Book Antiqua"/>
          <w:b w:val="0"/>
          <w:bCs/>
          <w:caps/>
          <w:sz w:val="20"/>
        </w:rPr>
      </w:pPr>
      <w:r>
        <w:rPr>
          <w:rFonts w:ascii="Book Antiqua" w:hAnsi="Book Antiqua"/>
          <w:b w:val="0"/>
          <w:bCs/>
          <w:caps/>
          <w:sz w:val="20"/>
        </w:rPr>
        <w:t>University of alberta – Edmonton, AB, Canada</w:t>
      </w:r>
      <w:r>
        <w:rPr>
          <w:rFonts w:ascii="Book Antiqua" w:hAnsi="Book Antiqua"/>
          <w:b w:val="0"/>
          <w:bCs/>
          <w:caps/>
          <w:sz w:val="20"/>
        </w:rPr>
        <w:tab/>
        <w:t>2010-</w:t>
      </w:r>
      <w:r w:rsidR="008D40A8">
        <w:rPr>
          <w:rFonts w:ascii="Book Antiqua" w:hAnsi="Book Antiqua"/>
          <w:b w:val="0"/>
          <w:bCs/>
          <w:caps/>
          <w:sz w:val="20"/>
        </w:rPr>
        <w:t>2012</w:t>
      </w:r>
    </w:p>
    <w:p w:rsidR="00B141E0" w:rsidRDefault="00B141E0" w:rsidP="00B141E0">
      <w:pPr>
        <w:pStyle w:val="Heading2"/>
        <w:spacing w:before="20" w:after="20" w:line="230" w:lineRule="exact"/>
        <w:jc w:val="both"/>
        <w:rPr>
          <w:rFonts w:ascii="Book Antiqua" w:hAnsi="Book Antiqua"/>
          <w:sz w:val="20"/>
        </w:rPr>
      </w:pPr>
      <w:r>
        <w:rPr>
          <w:rFonts w:ascii="Book Antiqua" w:hAnsi="Book Antiqua"/>
          <w:sz w:val="20"/>
        </w:rPr>
        <w:t>Research associate</w:t>
      </w:r>
    </w:p>
    <w:p w:rsidR="00515056" w:rsidRPr="00515056" w:rsidRDefault="00AA4BBE" w:rsidP="001B1B13">
      <w:pPr>
        <w:pStyle w:val="Achievement"/>
      </w:pPr>
      <w:r>
        <w:rPr>
          <w:rFonts w:ascii="Book Antiqua" w:hAnsi="Book Antiqua" w:cs="Tahoma"/>
          <w:bCs/>
          <w:color w:val="000000"/>
        </w:rPr>
        <w:t>T</w:t>
      </w:r>
      <w:r w:rsidR="001B1B13">
        <w:rPr>
          <w:rFonts w:ascii="Book Antiqua" w:hAnsi="Book Antiqua" w:cs="Tahoma"/>
          <w:bCs/>
          <w:color w:val="000000"/>
        </w:rPr>
        <w:t>eam member</w:t>
      </w:r>
      <w:r w:rsidR="00515056">
        <w:rPr>
          <w:rFonts w:ascii="Book Antiqua" w:hAnsi="Book Antiqua" w:cs="Tahoma"/>
          <w:bCs/>
          <w:color w:val="000000"/>
        </w:rPr>
        <w:t xml:space="preserve"> “Watershed Evaluation of</w:t>
      </w:r>
      <w:r w:rsidR="00D819CA">
        <w:rPr>
          <w:rFonts w:ascii="Book Antiqua" w:hAnsi="Book Antiqua" w:cs="Tahoma"/>
          <w:bCs/>
          <w:color w:val="000000"/>
        </w:rPr>
        <w:t xml:space="preserve"> Beneficial</w:t>
      </w:r>
      <w:r w:rsidR="00515056">
        <w:rPr>
          <w:rFonts w:ascii="Book Antiqua" w:hAnsi="Book Antiqua" w:cs="Tahoma"/>
          <w:bCs/>
          <w:color w:val="000000"/>
        </w:rPr>
        <w:t xml:space="preserve"> Management practices </w:t>
      </w:r>
      <w:r w:rsidR="00D819CA">
        <w:rPr>
          <w:rFonts w:ascii="Book Antiqua" w:hAnsi="Book Antiqua" w:cs="Tahoma"/>
          <w:bCs/>
          <w:color w:val="000000"/>
        </w:rPr>
        <w:t xml:space="preserve">program (WEBs) of Agriculture and </w:t>
      </w:r>
      <w:smartTag w:uri="urn:schemas-microsoft-com:office:smarttags" w:element="place">
        <w:smartTag w:uri="urn:schemas-microsoft-com:office:smarttags" w:element="City">
          <w:r w:rsidR="00D819CA">
            <w:rPr>
              <w:rFonts w:ascii="Book Antiqua" w:hAnsi="Book Antiqua" w:cs="Tahoma"/>
              <w:bCs/>
              <w:color w:val="000000"/>
            </w:rPr>
            <w:t>Agri-Food</w:t>
          </w:r>
        </w:smartTag>
        <w:r w:rsidR="00D819CA">
          <w:rPr>
            <w:rFonts w:ascii="Book Antiqua" w:hAnsi="Book Antiqua" w:cs="Tahoma"/>
            <w:bCs/>
            <w:color w:val="000000"/>
          </w:rPr>
          <w:t xml:space="preserve"> </w:t>
        </w:r>
        <w:smartTag w:uri="urn:schemas-microsoft-com:office:smarttags" w:element="country-region">
          <w:r w:rsidR="00D819CA">
            <w:rPr>
              <w:rFonts w:ascii="Book Antiqua" w:hAnsi="Book Antiqua" w:cs="Tahoma"/>
              <w:bCs/>
              <w:color w:val="000000"/>
            </w:rPr>
            <w:t>Canada</w:t>
          </w:r>
        </w:smartTag>
      </w:smartTag>
      <w:r>
        <w:rPr>
          <w:rFonts w:ascii="Book Antiqua" w:hAnsi="Book Antiqua" w:cs="Tahoma"/>
          <w:bCs/>
          <w:color w:val="000000"/>
        </w:rPr>
        <w:t>”.</w:t>
      </w:r>
    </w:p>
    <w:p w:rsidR="00AA4BBE" w:rsidRPr="00AA4BBE" w:rsidRDefault="00065E9F" w:rsidP="001B1B13">
      <w:pPr>
        <w:pStyle w:val="Achievement"/>
      </w:pPr>
      <w:r>
        <w:rPr>
          <w:rFonts w:ascii="Book Antiqua" w:hAnsi="Book Antiqua" w:cs="Tahoma"/>
          <w:bCs/>
          <w:color w:val="000000"/>
        </w:rPr>
        <w:t>Principal h</w:t>
      </w:r>
      <w:r w:rsidR="00AA4BBE" w:rsidRPr="00AA4BBE">
        <w:rPr>
          <w:rFonts w:ascii="Book Antiqua" w:hAnsi="Book Antiqua" w:cs="Tahoma"/>
          <w:bCs/>
          <w:color w:val="000000"/>
        </w:rPr>
        <w:t xml:space="preserve">ydrological </w:t>
      </w:r>
      <w:r w:rsidR="00F3151B" w:rsidRPr="00AA4BBE">
        <w:rPr>
          <w:rFonts w:ascii="Book Antiqua" w:hAnsi="Book Antiqua" w:cs="Tahoma"/>
          <w:bCs/>
          <w:color w:val="000000"/>
        </w:rPr>
        <w:t>modeller</w:t>
      </w:r>
      <w:r w:rsidR="00AA4BBE" w:rsidRPr="00AA4BBE">
        <w:rPr>
          <w:rFonts w:ascii="Book Antiqua" w:hAnsi="Book Antiqua" w:cs="Tahoma"/>
          <w:bCs/>
          <w:color w:val="000000"/>
        </w:rPr>
        <w:t xml:space="preserve"> for the WEBs watershed</w:t>
      </w:r>
      <w:r w:rsidR="00B860DD">
        <w:rPr>
          <w:rFonts w:ascii="Book Antiqua" w:hAnsi="Book Antiqua" w:cs="Tahoma"/>
          <w:bCs/>
          <w:color w:val="000000"/>
        </w:rPr>
        <w:t>, the Lower Little Bow,</w:t>
      </w:r>
      <w:r w:rsidR="00AA4BBE" w:rsidRPr="00AA4BBE">
        <w:rPr>
          <w:rFonts w:ascii="Book Antiqua" w:hAnsi="Book Antiqua" w:cs="Tahoma"/>
          <w:bCs/>
          <w:color w:val="000000"/>
        </w:rPr>
        <w:t xml:space="preserve"> in </w:t>
      </w:r>
      <w:smartTag w:uri="urn:schemas-microsoft-com:office:smarttags" w:element="State">
        <w:smartTag w:uri="urn:schemas-microsoft-com:office:smarttags" w:element="place">
          <w:r w:rsidR="00AA4BBE" w:rsidRPr="00AA4BBE">
            <w:rPr>
              <w:rFonts w:ascii="Book Antiqua" w:hAnsi="Book Antiqua" w:cs="Tahoma"/>
              <w:bCs/>
              <w:color w:val="000000"/>
            </w:rPr>
            <w:t>Alberta</w:t>
          </w:r>
        </w:smartTag>
      </w:smartTag>
      <w:r w:rsidR="00AA4BBE">
        <w:rPr>
          <w:rFonts w:ascii="Book Antiqua" w:hAnsi="Book Antiqua" w:cs="Tahoma"/>
          <w:bCs/>
          <w:color w:val="000000"/>
        </w:rPr>
        <w:t>.</w:t>
      </w:r>
    </w:p>
    <w:p w:rsidR="001B1B13" w:rsidRPr="001B1B13" w:rsidRDefault="00AA4BBE" w:rsidP="001B1B13">
      <w:pPr>
        <w:pStyle w:val="Achievement"/>
      </w:pPr>
      <w:r w:rsidRPr="000F0233">
        <w:rPr>
          <w:rFonts w:ascii="Book Antiqua" w:hAnsi="Book Antiqua" w:cs="Tahoma"/>
          <w:bCs/>
          <w:color w:val="000000"/>
        </w:rPr>
        <w:t xml:space="preserve">Used </w:t>
      </w:r>
      <w:r w:rsidR="00B860DD" w:rsidRPr="000F0233">
        <w:rPr>
          <w:rFonts w:ascii="Book Antiqua" w:hAnsi="Book Antiqua" w:cs="Tahoma"/>
          <w:bCs/>
          <w:color w:val="000000"/>
        </w:rPr>
        <w:t>the soil water assessment Tool (</w:t>
      </w:r>
      <w:r w:rsidRPr="000F0233">
        <w:rPr>
          <w:rFonts w:ascii="Book Antiqua" w:hAnsi="Book Antiqua" w:cs="Tahoma"/>
          <w:bCs/>
          <w:color w:val="000000"/>
        </w:rPr>
        <w:t>SWAT</w:t>
      </w:r>
      <w:r w:rsidR="00B860DD" w:rsidRPr="000F0233">
        <w:rPr>
          <w:rFonts w:ascii="Book Antiqua" w:hAnsi="Book Antiqua" w:cs="Tahoma"/>
          <w:bCs/>
          <w:color w:val="000000"/>
        </w:rPr>
        <w:t xml:space="preserve">) </w:t>
      </w:r>
      <w:r w:rsidR="006F4D2C">
        <w:rPr>
          <w:rFonts w:ascii="Book Antiqua" w:hAnsi="Book Antiqua" w:cs="Tahoma"/>
          <w:bCs/>
          <w:color w:val="000000"/>
        </w:rPr>
        <w:t>for the evaluation of</w:t>
      </w:r>
      <w:r w:rsidRPr="000F0233">
        <w:rPr>
          <w:rFonts w:ascii="Book Antiqua" w:hAnsi="Book Antiqua" w:cs="Tahoma"/>
          <w:bCs/>
          <w:color w:val="000000"/>
        </w:rPr>
        <w:t xml:space="preserve"> the in-stream </w:t>
      </w:r>
      <w:r w:rsidR="00B860DD" w:rsidRPr="000F0233">
        <w:rPr>
          <w:rFonts w:ascii="Book Antiqua" w:hAnsi="Book Antiqua" w:cs="Tahoma"/>
          <w:bCs/>
          <w:color w:val="000000"/>
        </w:rPr>
        <w:t xml:space="preserve">processes and the stream water </w:t>
      </w:r>
      <w:r w:rsidR="000F0233" w:rsidRPr="000F0233">
        <w:rPr>
          <w:rFonts w:ascii="Book Antiqua" w:hAnsi="Book Antiqua" w:cs="Tahoma"/>
          <w:bCs/>
          <w:color w:val="000000"/>
        </w:rPr>
        <w:t xml:space="preserve">quality or the Lower Little Bow watershed, also </w:t>
      </w:r>
      <w:r w:rsidR="00F3151B" w:rsidRPr="000F0233">
        <w:rPr>
          <w:rFonts w:ascii="Book Antiqua" w:hAnsi="Book Antiqua" w:cs="Tahoma"/>
          <w:bCs/>
          <w:color w:val="000000"/>
        </w:rPr>
        <w:t>the effect</w:t>
      </w:r>
      <w:r w:rsidR="00065E9F" w:rsidRPr="000F0233">
        <w:rPr>
          <w:rFonts w:ascii="Book Antiqua" w:hAnsi="Book Antiqua" w:cs="Tahoma"/>
          <w:bCs/>
          <w:color w:val="000000"/>
        </w:rPr>
        <w:t xml:space="preserve"> of irrigation on the runoff and ground water discharge</w:t>
      </w:r>
      <w:r w:rsidR="000F0233">
        <w:rPr>
          <w:rFonts w:ascii="Book Antiqua" w:hAnsi="Book Antiqua" w:cs="Tahoma"/>
          <w:bCs/>
          <w:color w:val="000000"/>
        </w:rPr>
        <w:t>.</w:t>
      </w:r>
      <w:r w:rsidR="00065E9F" w:rsidRPr="000F0233">
        <w:rPr>
          <w:rFonts w:ascii="Book Antiqua" w:hAnsi="Book Antiqua" w:cs="Tahoma"/>
          <w:bCs/>
          <w:color w:val="000000"/>
        </w:rPr>
        <w:t xml:space="preserve"> </w:t>
      </w:r>
    </w:p>
    <w:p w:rsidR="00B8350D" w:rsidRDefault="00B8350D">
      <w:pPr>
        <w:pStyle w:val="Heading2"/>
        <w:tabs>
          <w:tab w:val="right" w:pos="9735"/>
        </w:tabs>
        <w:spacing w:before="80" w:line="230" w:lineRule="exact"/>
        <w:jc w:val="both"/>
        <w:rPr>
          <w:rFonts w:ascii="Book Antiqua" w:hAnsi="Book Antiqua"/>
          <w:b w:val="0"/>
          <w:bCs/>
          <w:caps/>
          <w:sz w:val="20"/>
        </w:rPr>
      </w:pPr>
      <w:smartTag w:uri="urn:schemas-microsoft-com:office:smarttags" w:element="place">
        <w:smartTag w:uri="urn:schemas-microsoft-com:office:smarttags" w:element="PlaceType">
          <w:r>
            <w:rPr>
              <w:rFonts w:ascii="Book Antiqua" w:hAnsi="Book Antiqua"/>
              <w:b w:val="0"/>
              <w:bCs/>
              <w:caps/>
              <w:sz w:val="20"/>
            </w:rPr>
            <w:lastRenderedPageBreak/>
            <w:t>University</w:t>
          </w:r>
        </w:smartTag>
        <w:r>
          <w:rPr>
            <w:rFonts w:ascii="Book Antiqua" w:hAnsi="Book Antiqua"/>
            <w:b w:val="0"/>
            <w:bCs/>
            <w:caps/>
            <w:sz w:val="20"/>
          </w:rPr>
          <w:t xml:space="preserve"> of </w:t>
        </w:r>
        <w:smartTag w:uri="urn:schemas-microsoft-com:office:smarttags" w:element="PlaceName">
          <w:r>
            <w:rPr>
              <w:rFonts w:ascii="Book Antiqua" w:hAnsi="Book Antiqua"/>
              <w:b w:val="0"/>
              <w:bCs/>
              <w:caps/>
              <w:sz w:val="20"/>
            </w:rPr>
            <w:t>alberta</w:t>
          </w:r>
        </w:smartTag>
      </w:smartTag>
      <w:r>
        <w:rPr>
          <w:rFonts w:ascii="Book Antiqua" w:hAnsi="Book Antiqua"/>
          <w:b w:val="0"/>
          <w:bCs/>
          <w:caps/>
          <w:sz w:val="20"/>
        </w:rPr>
        <w:t xml:space="preserve"> – </w:t>
      </w:r>
      <w:smartTag w:uri="urn:schemas-microsoft-com:office:smarttags" w:element="place">
        <w:smartTag w:uri="urn:schemas-microsoft-com:office:smarttags" w:element="City">
          <w:r>
            <w:rPr>
              <w:rFonts w:ascii="Book Antiqua" w:hAnsi="Book Antiqua"/>
              <w:b w:val="0"/>
              <w:bCs/>
              <w:caps/>
              <w:sz w:val="20"/>
            </w:rPr>
            <w:t>Edmonton</w:t>
          </w:r>
        </w:smartTag>
        <w:r>
          <w:rPr>
            <w:rFonts w:ascii="Book Antiqua" w:hAnsi="Book Antiqua"/>
            <w:b w:val="0"/>
            <w:bCs/>
            <w:caps/>
            <w:sz w:val="20"/>
          </w:rPr>
          <w:t xml:space="preserve">, </w:t>
        </w:r>
        <w:smartTag w:uri="urn:schemas-microsoft-com:office:smarttags" w:element="State">
          <w:r>
            <w:rPr>
              <w:rFonts w:ascii="Book Antiqua" w:hAnsi="Book Antiqua"/>
              <w:b w:val="0"/>
              <w:bCs/>
              <w:caps/>
              <w:sz w:val="20"/>
            </w:rPr>
            <w:t>AB</w:t>
          </w:r>
        </w:smartTag>
        <w:r>
          <w:rPr>
            <w:rFonts w:ascii="Book Antiqua" w:hAnsi="Book Antiqua"/>
            <w:b w:val="0"/>
            <w:bCs/>
            <w:caps/>
            <w:sz w:val="20"/>
          </w:rPr>
          <w:t xml:space="preserve">, </w:t>
        </w:r>
        <w:smartTag w:uri="urn:schemas-microsoft-com:office:smarttags" w:element="country-region">
          <w:r>
            <w:rPr>
              <w:rFonts w:ascii="Book Antiqua" w:hAnsi="Book Antiqua"/>
              <w:b w:val="0"/>
              <w:bCs/>
              <w:caps/>
              <w:sz w:val="20"/>
            </w:rPr>
            <w:t>Canada</w:t>
          </w:r>
        </w:smartTag>
        <w:r>
          <w:rPr>
            <w:rFonts w:ascii="Book Antiqua" w:hAnsi="Book Antiqua"/>
            <w:b w:val="0"/>
            <w:bCs/>
            <w:caps/>
            <w:sz w:val="20"/>
          </w:rPr>
          <w:tab/>
        </w:r>
        <w:smartTag w:uri="urn:schemas-microsoft-com:office:smarttags" w:element="PostalCode">
          <w:r>
            <w:rPr>
              <w:rFonts w:ascii="Book Antiqua" w:hAnsi="Book Antiqua"/>
              <w:b w:val="0"/>
              <w:bCs/>
              <w:caps/>
              <w:sz w:val="20"/>
            </w:rPr>
            <w:t>2005</w:t>
          </w:r>
        </w:smartTag>
      </w:smartTag>
      <w:r>
        <w:rPr>
          <w:rFonts w:ascii="Book Antiqua" w:hAnsi="Book Antiqua"/>
          <w:b w:val="0"/>
          <w:bCs/>
          <w:caps/>
          <w:sz w:val="20"/>
        </w:rPr>
        <w:t>-</w:t>
      </w:r>
      <w:r w:rsidR="00A15AA7">
        <w:rPr>
          <w:rFonts w:ascii="Book Antiqua" w:hAnsi="Book Antiqua"/>
          <w:b w:val="0"/>
          <w:bCs/>
          <w:caps/>
          <w:sz w:val="20"/>
        </w:rPr>
        <w:t>20</w:t>
      </w:r>
      <w:r w:rsidR="00FB0EFE">
        <w:rPr>
          <w:rFonts w:ascii="Book Antiqua" w:hAnsi="Book Antiqua"/>
          <w:b w:val="0"/>
          <w:bCs/>
          <w:caps/>
          <w:sz w:val="20"/>
        </w:rPr>
        <w:t>10</w:t>
      </w:r>
    </w:p>
    <w:p w:rsidR="00B8350D" w:rsidRDefault="00B8350D">
      <w:pPr>
        <w:pStyle w:val="Heading2"/>
        <w:spacing w:before="20" w:after="20" w:line="230" w:lineRule="exact"/>
        <w:jc w:val="both"/>
        <w:rPr>
          <w:rFonts w:ascii="Book Antiqua" w:hAnsi="Book Antiqua"/>
          <w:sz w:val="20"/>
        </w:rPr>
      </w:pPr>
      <w:r>
        <w:rPr>
          <w:rFonts w:ascii="Book Antiqua" w:hAnsi="Book Antiqua"/>
          <w:sz w:val="20"/>
        </w:rPr>
        <w:t xml:space="preserve">Post doctoral fellow  </w:t>
      </w:r>
    </w:p>
    <w:p w:rsidR="00AA4BBE" w:rsidRPr="00515056" w:rsidRDefault="00AA4BBE" w:rsidP="00AA4BBE">
      <w:pPr>
        <w:pStyle w:val="Achievement"/>
      </w:pPr>
      <w:r>
        <w:rPr>
          <w:rFonts w:ascii="Book Antiqua" w:hAnsi="Book Antiqua"/>
        </w:rPr>
        <w:t>P</w:t>
      </w:r>
      <w:r w:rsidR="001B1B13">
        <w:rPr>
          <w:rFonts w:ascii="Book Antiqua" w:hAnsi="Book Antiqua"/>
        </w:rPr>
        <w:t xml:space="preserve">roject team member </w:t>
      </w:r>
      <w:r w:rsidR="001E770D">
        <w:rPr>
          <w:rFonts w:ascii="Book Antiqua" w:hAnsi="Book Antiqua"/>
        </w:rPr>
        <w:t>“</w:t>
      </w:r>
      <w:r>
        <w:rPr>
          <w:rFonts w:ascii="Book Antiqua" w:hAnsi="Book Antiqua" w:cs="Tahoma"/>
          <w:bCs/>
          <w:color w:val="000000"/>
        </w:rPr>
        <w:t xml:space="preserve">Watershed Evaluation of Beneficial Management practices program (WEBs) of Agriculture and </w:t>
      </w:r>
      <w:smartTag w:uri="urn:schemas-microsoft-com:office:smarttags" w:element="place">
        <w:smartTag w:uri="urn:schemas-microsoft-com:office:smarttags" w:element="City">
          <w:r>
            <w:rPr>
              <w:rFonts w:ascii="Book Antiqua" w:hAnsi="Book Antiqua" w:cs="Tahoma"/>
              <w:bCs/>
              <w:color w:val="000000"/>
            </w:rPr>
            <w:t>Agri-Food</w:t>
          </w:r>
        </w:smartTag>
        <w:r>
          <w:rPr>
            <w:rFonts w:ascii="Book Antiqua" w:hAnsi="Book Antiqua" w:cs="Tahoma"/>
            <w:bCs/>
            <w:color w:val="000000"/>
          </w:rPr>
          <w:t xml:space="preserve"> </w:t>
        </w:r>
        <w:smartTag w:uri="urn:schemas-microsoft-com:office:smarttags" w:element="country-region">
          <w:r>
            <w:rPr>
              <w:rFonts w:ascii="Book Antiqua" w:hAnsi="Book Antiqua" w:cs="Tahoma"/>
              <w:bCs/>
              <w:color w:val="000000"/>
            </w:rPr>
            <w:t>Canada</w:t>
          </w:r>
        </w:smartTag>
      </w:smartTag>
      <w:r>
        <w:rPr>
          <w:rFonts w:ascii="Book Antiqua" w:hAnsi="Book Antiqua" w:cs="Tahoma"/>
          <w:bCs/>
          <w:color w:val="000000"/>
        </w:rPr>
        <w:t>”.</w:t>
      </w:r>
    </w:p>
    <w:p w:rsidR="00AA4BBE" w:rsidRPr="00AA4BBE" w:rsidRDefault="00AA4BBE" w:rsidP="00AA4BBE">
      <w:pPr>
        <w:pStyle w:val="Achievement"/>
      </w:pPr>
      <w:r w:rsidRPr="00AA4BBE">
        <w:rPr>
          <w:rFonts w:ascii="Book Antiqua" w:hAnsi="Book Antiqua" w:cs="Tahoma"/>
          <w:bCs/>
          <w:color w:val="000000"/>
        </w:rPr>
        <w:t xml:space="preserve">Principal </w:t>
      </w:r>
      <w:r w:rsidR="00065E9F">
        <w:rPr>
          <w:rFonts w:ascii="Book Antiqua" w:hAnsi="Book Antiqua" w:cs="Tahoma"/>
          <w:bCs/>
          <w:color w:val="000000"/>
        </w:rPr>
        <w:t>h</w:t>
      </w:r>
      <w:r w:rsidRPr="00AA4BBE">
        <w:rPr>
          <w:rFonts w:ascii="Book Antiqua" w:hAnsi="Book Antiqua" w:cs="Tahoma"/>
          <w:bCs/>
          <w:color w:val="000000"/>
        </w:rPr>
        <w:t xml:space="preserve">ydrological modeller for the WEBs watershed in </w:t>
      </w:r>
      <w:smartTag w:uri="urn:schemas-microsoft-com:office:smarttags" w:element="State">
        <w:smartTag w:uri="urn:schemas-microsoft-com:office:smarttags" w:element="place">
          <w:r w:rsidRPr="00AA4BBE">
            <w:rPr>
              <w:rFonts w:ascii="Book Antiqua" w:hAnsi="Book Antiqua" w:cs="Tahoma"/>
              <w:bCs/>
              <w:color w:val="000000"/>
            </w:rPr>
            <w:t>Alberta</w:t>
          </w:r>
        </w:smartTag>
      </w:smartTag>
      <w:r>
        <w:rPr>
          <w:rFonts w:ascii="Book Antiqua" w:hAnsi="Book Antiqua" w:cs="Tahoma"/>
          <w:bCs/>
          <w:color w:val="000000"/>
        </w:rPr>
        <w:t>.</w:t>
      </w:r>
    </w:p>
    <w:p w:rsidR="00AA4BBE" w:rsidRDefault="00AA4BBE" w:rsidP="00AA4BBE">
      <w:pPr>
        <w:pStyle w:val="Achievement"/>
        <w:spacing w:after="40" w:line="230" w:lineRule="exact"/>
        <w:rPr>
          <w:rFonts w:ascii="Book Antiqua" w:hAnsi="Book Antiqua"/>
        </w:rPr>
      </w:pPr>
      <w:r>
        <w:rPr>
          <w:rFonts w:ascii="Book Antiqua" w:hAnsi="Book Antiqua"/>
        </w:rPr>
        <w:t xml:space="preserve">Hydrologic modelling using a </w:t>
      </w:r>
      <w:r>
        <w:rPr>
          <w:rFonts w:ascii="Book Antiqua" w:hAnsi="Book Antiqua"/>
          <w:bCs/>
        </w:rPr>
        <w:t>Geographic Information System (</w:t>
      </w:r>
      <w:r>
        <w:rPr>
          <w:rFonts w:ascii="Book Antiqua" w:hAnsi="Book Antiqua"/>
        </w:rPr>
        <w:t>GIS) based Soil water assessment tool (SWAT) model.</w:t>
      </w:r>
    </w:p>
    <w:p w:rsidR="001E770D" w:rsidRDefault="00AA4BBE">
      <w:pPr>
        <w:pStyle w:val="Achievement"/>
        <w:spacing w:after="40" w:line="230" w:lineRule="exact"/>
        <w:rPr>
          <w:rFonts w:ascii="Book Antiqua" w:hAnsi="Book Antiqua"/>
        </w:rPr>
      </w:pPr>
      <w:r>
        <w:rPr>
          <w:rFonts w:ascii="Book Antiqua" w:hAnsi="Book Antiqua"/>
        </w:rPr>
        <w:t>Devised a methodology for the automatic calibration and validation of SWAT model</w:t>
      </w:r>
    </w:p>
    <w:p w:rsidR="00B8350D" w:rsidRDefault="00B8350D">
      <w:pPr>
        <w:pStyle w:val="Achievement"/>
        <w:spacing w:after="40" w:line="230" w:lineRule="exact"/>
        <w:rPr>
          <w:rFonts w:ascii="Book Antiqua" w:hAnsi="Book Antiqua"/>
        </w:rPr>
      </w:pPr>
      <w:r>
        <w:rPr>
          <w:rFonts w:ascii="Book Antiqua" w:hAnsi="Book Antiqua"/>
        </w:rPr>
        <w:t xml:space="preserve">Project team member “Effluent irrigation by agro forestry for industries and communities”. Brought a unique expertise in handling the modeling of soil </w:t>
      </w:r>
      <w:r w:rsidR="00D819CA">
        <w:rPr>
          <w:rFonts w:ascii="Book Antiqua" w:hAnsi="Book Antiqua"/>
        </w:rPr>
        <w:t>water</w:t>
      </w:r>
      <w:r>
        <w:rPr>
          <w:rFonts w:ascii="Book Antiqua" w:hAnsi="Book Antiqua"/>
        </w:rPr>
        <w:t xml:space="preserve"> dynamic</w:t>
      </w:r>
      <w:r w:rsidR="004B546F">
        <w:rPr>
          <w:rFonts w:ascii="Book Antiqua" w:hAnsi="Book Antiqua"/>
        </w:rPr>
        <w:t>s</w:t>
      </w:r>
      <w:r>
        <w:rPr>
          <w:rFonts w:ascii="Book Antiqua" w:hAnsi="Book Antiqua"/>
        </w:rPr>
        <w:t xml:space="preserve"> and solute transport and distribution within the soil profile. </w:t>
      </w:r>
    </w:p>
    <w:p w:rsidR="00B8350D" w:rsidRPr="00B860DD" w:rsidRDefault="00184DB2" w:rsidP="00B860DD">
      <w:pPr>
        <w:pStyle w:val="Achievement"/>
        <w:tabs>
          <w:tab w:val="right" w:pos="9735"/>
        </w:tabs>
        <w:spacing w:before="80" w:after="40" w:line="230" w:lineRule="exact"/>
        <w:rPr>
          <w:rFonts w:ascii="Book Antiqua" w:hAnsi="Book Antiqua"/>
        </w:rPr>
      </w:pPr>
      <w:smartTag w:uri="urn:schemas-microsoft-com:office:smarttags" w:element="place">
        <w:smartTag w:uri="urn:schemas-microsoft-com:office:smarttags" w:element="PlaceName">
          <w:r w:rsidRPr="00B860DD">
            <w:rPr>
              <w:rFonts w:ascii="Book Antiqua" w:hAnsi="Book Antiqua"/>
            </w:rPr>
            <w:t>.</w:t>
          </w:r>
          <w:r w:rsidR="00B8350D" w:rsidRPr="00B860DD">
            <w:rPr>
              <w:rFonts w:ascii="Book Antiqua" w:hAnsi="Book Antiqua"/>
              <w:bCs/>
              <w:caps/>
            </w:rPr>
            <w:t>Purdue</w:t>
          </w:r>
        </w:smartTag>
        <w:r w:rsidR="00B8350D" w:rsidRPr="00B860DD">
          <w:rPr>
            <w:rFonts w:ascii="Book Antiqua" w:hAnsi="Book Antiqua"/>
            <w:bCs/>
            <w:caps/>
          </w:rPr>
          <w:t xml:space="preserve"> </w:t>
        </w:r>
        <w:smartTag w:uri="urn:schemas-microsoft-com:office:smarttags" w:element="PlaceType">
          <w:r w:rsidR="00B8350D" w:rsidRPr="00B860DD">
            <w:rPr>
              <w:rFonts w:ascii="Book Antiqua" w:hAnsi="Book Antiqua"/>
              <w:bCs/>
              <w:caps/>
            </w:rPr>
            <w:t>university</w:t>
          </w:r>
        </w:smartTag>
      </w:smartTag>
      <w:r w:rsidR="00B8350D" w:rsidRPr="00B860DD">
        <w:rPr>
          <w:rFonts w:ascii="Book Antiqua" w:hAnsi="Book Antiqua"/>
          <w:bCs/>
          <w:caps/>
        </w:rPr>
        <w:t xml:space="preserve"> - </w:t>
      </w:r>
      <w:smartTag w:uri="urn:schemas-microsoft-com:office:smarttags" w:element="place">
        <w:smartTag w:uri="urn:schemas-microsoft-com:office:smarttags" w:element="City">
          <w:r w:rsidR="00B8350D" w:rsidRPr="00B860DD">
            <w:rPr>
              <w:rFonts w:ascii="Book Antiqua" w:hAnsi="Book Antiqua"/>
              <w:bCs/>
            </w:rPr>
            <w:t>West Lafayette</w:t>
          </w:r>
        </w:smartTag>
        <w:r w:rsidR="00B8350D" w:rsidRPr="00B860DD">
          <w:rPr>
            <w:rFonts w:ascii="Book Antiqua" w:hAnsi="Book Antiqua"/>
            <w:bCs/>
          </w:rPr>
          <w:t xml:space="preserve">, </w:t>
        </w:r>
        <w:smartTag w:uri="urn:schemas-microsoft-com:office:smarttags" w:element="State">
          <w:r w:rsidR="00B8350D" w:rsidRPr="00B860DD">
            <w:rPr>
              <w:rFonts w:ascii="Book Antiqua" w:hAnsi="Book Antiqua"/>
              <w:bCs/>
            </w:rPr>
            <w:t>IN</w:t>
          </w:r>
        </w:smartTag>
        <w:r w:rsidR="00B8350D" w:rsidRPr="00B860DD">
          <w:rPr>
            <w:rFonts w:ascii="Book Antiqua" w:hAnsi="Book Antiqua"/>
            <w:bCs/>
          </w:rPr>
          <w:t xml:space="preserve">, </w:t>
        </w:r>
        <w:smartTag w:uri="urn:schemas-microsoft-com:office:smarttags" w:element="country-region">
          <w:r w:rsidR="00B8350D" w:rsidRPr="00B860DD">
            <w:rPr>
              <w:rFonts w:ascii="Book Antiqua" w:hAnsi="Book Antiqua"/>
              <w:bCs/>
            </w:rPr>
            <w:t>USA</w:t>
          </w:r>
        </w:smartTag>
      </w:smartTag>
      <w:r w:rsidR="00B8350D" w:rsidRPr="00B860DD">
        <w:rPr>
          <w:rFonts w:ascii="Book Antiqua" w:hAnsi="Book Antiqua"/>
          <w:bCs/>
        </w:rPr>
        <w:tab/>
      </w:r>
      <w:r w:rsidR="00B8350D" w:rsidRPr="00B860DD">
        <w:rPr>
          <w:rFonts w:ascii="Book Antiqua" w:hAnsi="Book Antiqua"/>
        </w:rPr>
        <w:t>1998 - 2003</w:t>
      </w:r>
    </w:p>
    <w:p w:rsidR="00B8350D" w:rsidRDefault="00B8350D">
      <w:pPr>
        <w:pStyle w:val="Heading2"/>
        <w:spacing w:before="20" w:after="20" w:line="230" w:lineRule="exact"/>
        <w:jc w:val="both"/>
        <w:rPr>
          <w:rFonts w:ascii="Book Antiqua" w:hAnsi="Book Antiqua"/>
          <w:sz w:val="20"/>
        </w:rPr>
      </w:pPr>
      <w:r>
        <w:rPr>
          <w:rFonts w:ascii="Book Antiqua" w:hAnsi="Book Antiqua"/>
          <w:sz w:val="20"/>
        </w:rPr>
        <w:t>Research Assistant</w:t>
      </w:r>
    </w:p>
    <w:p w:rsidR="00B8350D" w:rsidRDefault="00B8350D">
      <w:pPr>
        <w:pStyle w:val="Achievement"/>
        <w:spacing w:after="40" w:line="230" w:lineRule="exact"/>
        <w:rPr>
          <w:rFonts w:ascii="Book Antiqua" w:hAnsi="Book Antiqua"/>
        </w:rPr>
      </w:pPr>
      <w:r>
        <w:rPr>
          <w:rFonts w:ascii="Book Antiqua" w:hAnsi="Book Antiqua"/>
        </w:rPr>
        <w:t xml:space="preserve">Key player on “Air sparging for soil and ground water remediation, Agricultural and Biological Engineering” project, designing and conducting experimental air sparging and numerical modeling of soil sparging and soil vapour extraction operations to analyse real field case studies. </w:t>
      </w:r>
      <w:r>
        <w:rPr>
          <w:rFonts w:ascii="Book Antiqua" w:hAnsi="Book Antiqua"/>
          <w:bCs/>
        </w:rPr>
        <w:t xml:space="preserve">Wrote several papers on model report findings and presented them at conferences before numerous organizations both in and out of the </w:t>
      </w:r>
      <w:smartTag w:uri="urn:schemas-microsoft-com:office:smarttags" w:element="country-region">
        <w:smartTag w:uri="urn:schemas-microsoft-com:office:smarttags" w:element="place">
          <w:r>
            <w:rPr>
              <w:rFonts w:ascii="Book Antiqua" w:hAnsi="Book Antiqua"/>
              <w:bCs/>
            </w:rPr>
            <w:t>United States</w:t>
          </w:r>
        </w:smartTag>
      </w:smartTag>
      <w:r>
        <w:rPr>
          <w:rFonts w:ascii="Book Antiqua" w:hAnsi="Book Antiqua"/>
          <w:bCs/>
        </w:rPr>
        <w:t>.</w:t>
      </w:r>
    </w:p>
    <w:p w:rsidR="00266A40" w:rsidRDefault="00266A40" w:rsidP="00266A40">
      <w:pPr>
        <w:pStyle w:val="Achievement"/>
        <w:spacing w:after="40" w:line="230" w:lineRule="exact"/>
        <w:rPr>
          <w:rFonts w:ascii="Book Antiqua" w:hAnsi="Book Antiqua"/>
        </w:rPr>
      </w:pPr>
      <w:r>
        <w:rPr>
          <w:rFonts w:ascii="Book Antiqua" w:hAnsi="Book Antiqua"/>
        </w:rPr>
        <w:t>Assisted in teaching the Environmental Water Quality Laboratory.</w:t>
      </w:r>
    </w:p>
    <w:p w:rsidR="00B8350D" w:rsidRDefault="00B8350D" w:rsidP="00266A40">
      <w:pPr>
        <w:pStyle w:val="Achievement"/>
        <w:spacing w:after="40" w:line="230" w:lineRule="exact"/>
        <w:rPr>
          <w:rFonts w:ascii="Book Antiqua" w:hAnsi="Book Antiqua"/>
        </w:rPr>
      </w:pPr>
      <w:r>
        <w:rPr>
          <w:rFonts w:ascii="Book Antiqua" w:hAnsi="Book Antiqua"/>
        </w:rPr>
        <w:t>Nominated to write a step-by-step manual for university students on the Environmental Water Quality Laboratory; included writing of experimental procedures for soil and water analysis, in addition to exercises and assignments enabling students to learn and understand the basic principles.</w:t>
      </w:r>
    </w:p>
    <w:p w:rsidR="00B8350D" w:rsidRDefault="00B8350D">
      <w:pPr>
        <w:pStyle w:val="Achievement"/>
        <w:spacing w:after="40" w:line="230" w:lineRule="exact"/>
        <w:rPr>
          <w:rFonts w:ascii="Book Antiqua" w:hAnsi="Book Antiqua"/>
        </w:rPr>
      </w:pPr>
      <w:r>
        <w:rPr>
          <w:rFonts w:ascii="Book Antiqua" w:hAnsi="Book Antiqua"/>
        </w:rPr>
        <w:t>Instrumental in developing and writing a multi-phase numerical flow and transport model using Fortran 90/95 programming language; Model was also adapted to solve general ground water and flow problems.</w:t>
      </w:r>
    </w:p>
    <w:p w:rsidR="00B8350D" w:rsidRDefault="00B8350D">
      <w:pPr>
        <w:pStyle w:val="Achievement"/>
        <w:spacing w:after="40" w:line="230" w:lineRule="exact"/>
        <w:rPr>
          <w:rFonts w:ascii="Book Antiqua" w:hAnsi="Book Antiqua"/>
        </w:rPr>
      </w:pPr>
      <w:r>
        <w:rPr>
          <w:rFonts w:ascii="Book Antiqua" w:hAnsi="Book Antiqua"/>
        </w:rPr>
        <w:t>Conducted numerical experiments and demonstrations, verified multi-phase contaminant transport model against simplified mathematical analytical solutions; analysed and interpreted information from data provided to assess proposed project.</w:t>
      </w:r>
    </w:p>
    <w:p w:rsidR="00B8350D" w:rsidRDefault="00B8350D">
      <w:pPr>
        <w:pStyle w:val="Achievement"/>
        <w:spacing w:after="40" w:line="230" w:lineRule="exact"/>
        <w:rPr>
          <w:rFonts w:ascii="Book Antiqua" w:hAnsi="Book Antiqua"/>
        </w:rPr>
      </w:pPr>
      <w:r>
        <w:rPr>
          <w:rFonts w:ascii="Book Antiqua" w:hAnsi="Book Antiqua"/>
        </w:rPr>
        <w:t>Independently performed Watershed Delineation using Geographic Information System (ArcView), and water sampling points identification.</w:t>
      </w:r>
    </w:p>
    <w:p w:rsidR="00B8350D" w:rsidRDefault="00B8350D">
      <w:pPr>
        <w:pStyle w:val="Achievement"/>
        <w:spacing w:after="40" w:line="230" w:lineRule="exact"/>
        <w:rPr>
          <w:rFonts w:ascii="Book Antiqua" w:hAnsi="Book Antiqua"/>
        </w:rPr>
      </w:pPr>
      <w:r>
        <w:rPr>
          <w:rFonts w:ascii="Book Antiqua" w:hAnsi="Book Antiqua"/>
        </w:rPr>
        <w:t>Evaluated an EPA Superfund site to determine the extent of  contamination and the clean up cost.</w:t>
      </w:r>
    </w:p>
    <w:p w:rsidR="00B8350D" w:rsidRDefault="00B8350D">
      <w:pPr>
        <w:pStyle w:val="Achievement"/>
        <w:spacing w:after="40" w:line="230" w:lineRule="exact"/>
        <w:rPr>
          <w:rFonts w:ascii="Book Antiqua" w:hAnsi="Book Antiqua"/>
        </w:rPr>
      </w:pPr>
      <w:r>
        <w:rPr>
          <w:rFonts w:ascii="Book Antiqua" w:hAnsi="Book Antiqua"/>
        </w:rPr>
        <w:t>Developed a GIS-based hydrological model.</w:t>
      </w:r>
    </w:p>
    <w:p w:rsidR="00B8350D" w:rsidRDefault="00B8350D">
      <w:pPr>
        <w:pStyle w:val="Heading2"/>
        <w:tabs>
          <w:tab w:val="right" w:pos="9625"/>
        </w:tabs>
        <w:spacing w:before="240" w:line="230" w:lineRule="exact"/>
        <w:jc w:val="both"/>
        <w:rPr>
          <w:rFonts w:ascii="Book Antiqua" w:hAnsi="Book Antiqua"/>
          <w:b w:val="0"/>
          <w:bCs/>
          <w:sz w:val="20"/>
        </w:rPr>
      </w:pPr>
      <w:r>
        <w:rPr>
          <w:rFonts w:ascii="Book Antiqua" w:hAnsi="Book Antiqua"/>
          <w:b w:val="0"/>
          <w:bCs/>
          <w:caps/>
          <w:sz w:val="20"/>
        </w:rPr>
        <w:t xml:space="preserve">Water &amp; ENVIRONMENT ResEARCH &amp; STUDY Center </w:t>
      </w:r>
      <w:r>
        <w:rPr>
          <w:rFonts w:ascii="Book Antiqua" w:hAnsi="Book Antiqua"/>
          <w:b w:val="0"/>
          <w:bCs/>
          <w:sz w:val="20"/>
        </w:rPr>
        <w:t>(WERSC) - Amman, Jordan</w:t>
      </w:r>
      <w:r>
        <w:rPr>
          <w:rFonts w:ascii="Book Antiqua" w:hAnsi="Book Antiqua"/>
          <w:b w:val="0"/>
          <w:bCs/>
          <w:sz w:val="20"/>
        </w:rPr>
        <w:tab/>
        <w:t>1996 - 1998</w:t>
      </w:r>
    </w:p>
    <w:p w:rsidR="00B8350D" w:rsidRDefault="00B8350D">
      <w:pPr>
        <w:pStyle w:val="Title"/>
        <w:spacing w:before="20" w:after="20" w:line="230" w:lineRule="exact"/>
        <w:jc w:val="left"/>
        <w:rPr>
          <w:rFonts w:ascii="Book Antiqua" w:hAnsi="Book Antiqua"/>
          <w:sz w:val="20"/>
        </w:rPr>
      </w:pPr>
      <w:r>
        <w:rPr>
          <w:rFonts w:ascii="Book Antiqua" w:hAnsi="Book Antiqua"/>
          <w:sz w:val="20"/>
        </w:rPr>
        <w:t>Research Assistant</w:t>
      </w:r>
    </w:p>
    <w:p w:rsidR="00B8350D" w:rsidRDefault="00B8350D">
      <w:pPr>
        <w:pStyle w:val="Achievement"/>
        <w:spacing w:after="40" w:line="230" w:lineRule="exact"/>
        <w:rPr>
          <w:rFonts w:ascii="Book Antiqua" w:hAnsi="Book Antiqua"/>
          <w:bCs/>
        </w:rPr>
      </w:pPr>
      <w:r>
        <w:rPr>
          <w:rFonts w:ascii="Book Antiqua" w:hAnsi="Book Antiqua"/>
          <w:bCs/>
        </w:rPr>
        <w:t>Prepared representative soil samples for analysis, incorporating both grid sampling and traverse sampling techniques to evaluate and quantify soil spatial variability, while at the same time minimizing the cost of soil analysis by reducing the number of samples.</w:t>
      </w:r>
    </w:p>
    <w:p w:rsidR="00B8350D" w:rsidRDefault="00B8350D">
      <w:pPr>
        <w:pStyle w:val="Achievement"/>
        <w:spacing w:after="40" w:line="230" w:lineRule="exact"/>
        <w:rPr>
          <w:rFonts w:ascii="Book Antiqua" w:hAnsi="Book Antiqua"/>
          <w:bCs/>
        </w:rPr>
      </w:pPr>
      <w:r>
        <w:rPr>
          <w:rFonts w:ascii="Book Antiqua" w:hAnsi="Book Antiqua"/>
          <w:bCs/>
        </w:rPr>
        <w:t>Led planning for terrace building project, including supervising and directing project staff; successfully constructed terraces to contain high velocity flood, effectively containing runoff and minimizing erosion.</w:t>
      </w:r>
    </w:p>
    <w:p w:rsidR="00B8350D" w:rsidRDefault="00B8350D">
      <w:pPr>
        <w:pStyle w:val="Achievement"/>
        <w:spacing w:after="40" w:line="230" w:lineRule="exact"/>
        <w:rPr>
          <w:rFonts w:ascii="Book Antiqua" w:hAnsi="Book Antiqua"/>
          <w:bCs/>
        </w:rPr>
      </w:pPr>
      <w:r>
        <w:rPr>
          <w:rFonts w:ascii="Book Antiqua" w:hAnsi="Book Antiqua"/>
          <w:bCs/>
        </w:rPr>
        <w:t>Performed rainfall and runoff monitoring within remote areas, successfully recording a continuous and reliable rainfall-runoff record for eight water catchments and sub-catchments; included repair and maintenance on a regular basis to avoid breakdowns; maintained reasonable records without gaps or missing data.</w:t>
      </w:r>
    </w:p>
    <w:p w:rsidR="00B8350D" w:rsidRDefault="00B8350D">
      <w:pPr>
        <w:pStyle w:val="Achievement"/>
        <w:spacing w:after="40" w:line="230" w:lineRule="exact"/>
        <w:rPr>
          <w:rFonts w:ascii="Book Antiqua" w:hAnsi="Book Antiqua"/>
          <w:bCs/>
        </w:rPr>
      </w:pPr>
      <w:r>
        <w:rPr>
          <w:rFonts w:ascii="Book Antiqua" w:hAnsi="Book Antiqua"/>
          <w:bCs/>
        </w:rPr>
        <w:t>Successfully performed rainfall-runoff modeling for watershed of an area of 70km</w:t>
      </w:r>
      <w:r>
        <w:rPr>
          <w:rFonts w:ascii="Book Antiqua" w:hAnsi="Book Antiqua"/>
          <w:bCs/>
          <w:vertAlign w:val="superscript"/>
        </w:rPr>
        <w:t>2</w:t>
      </w:r>
      <w:r>
        <w:rPr>
          <w:rFonts w:ascii="Book Antiqua" w:hAnsi="Book Antiqua"/>
          <w:bCs/>
        </w:rPr>
        <w:t xml:space="preserve"> utilizing Digital Elevation Model (DEM), layer coverages obtained fro</w:t>
      </w:r>
      <w:r w:rsidR="005D3CF0">
        <w:rPr>
          <w:rFonts w:ascii="Book Antiqua" w:hAnsi="Book Antiqua"/>
          <w:bCs/>
        </w:rPr>
        <w:t>m Geographic Information System</w:t>
      </w:r>
      <w:r>
        <w:rPr>
          <w:rFonts w:ascii="Book Antiqua" w:hAnsi="Book Antiqua"/>
          <w:bCs/>
        </w:rPr>
        <w:t xml:space="preserve"> (GIS), and Watershed Modeling System; model was used by Water &amp; Environment Research &amp; Study Center to conclude another project..</w:t>
      </w:r>
    </w:p>
    <w:p w:rsidR="00B8350D" w:rsidRDefault="00B8350D">
      <w:pPr>
        <w:pStyle w:val="Achievement"/>
        <w:spacing w:after="40" w:line="230" w:lineRule="exact"/>
        <w:rPr>
          <w:rFonts w:ascii="Book Antiqua" w:hAnsi="Book Antiqua"/>
        </w:rPr>
      </w:pPr>
      <w:r>
        <w:rPr>
          <w:rFonts w:ascii="Book Antiqua" w:hAnsi="Book Antiqua"/>
        </w:rPr>
        <w:t xml:space="preserve">Key player in various company projects; including: Water Harvesting Modeling and Simulation Project; Integrated Management of Arid Land Watershed in the Jordanian Badia, and </w:t>
      </w:r>
      <w:r>
        <w:rPr>
          <w:rStyle w:val="Job"/>
          <w:rFonts w:ascii="Book Antiqua" w:hAnsi="Book Antiqua" w:cs="Arial"/>
        </w:rPr>
        <w:t>Decision Support System (DSS) for Drought Mitigation in the Mediterranean Region.</w:t>
      </w:r>
    </w:p>
    <w:p w:rsidR="00B8350D" w:rsidRDefault="00B8350D">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EC3E22" w:rsidRDefault="00EC3E22">
      <w:pPr>
        <w:pStyle w:val="CommentText"/>
        <w:spacing w:line="230" w:lineRule="exact"/>
        <w:ind w:left="55"/>
        <w:jc w:val="center"/>
        <w:rPr>
          <w:rFonts w:ascii="Book Antiqua" w:hAnsi="Book Antiqua"/>
          <w:b/>
          <w:sz w:val="22"/>
        </w:rPr>
      </w:pPr>
    </w:p>
    <w:p w:rsidR="00B8350D" w:rsidRDefault="00B8350D">
      <w:pPr>
        <w:pStyle w:val="CommentText"/>
        <w:spacing w:line="230" w:lineRule="exact"/>
        <w:ind w:left="55"/>
        <w:jc w:val="center"/>
        <w:rPr>
          <w:rFonts w:ascii="Book Antiqua" w:hAnsi="Book Antiqua"/>
          <w:b/>
          <w:sz w:val="22"/>
        </w:rPr>
      </w:pPr>
      <w:r>
        <w:rPr>
          <w:rFonts w:ascii="Book Antiqua" w:hAnsi="Book Antiqua"/>
          <w:b/>
          <w:sz w:val="22"/>
        </w:rPr>
        <w:t>EDUCATION</w:t>
      </w:r>
    </w:p>
    <w:p w:rsidR="00B8350D" w:rsidRDefault="00B8350D">
      <w:pPr>
        <w:pStyle w:val="CommentText"/>
        <w:spacing w:line="230" w:lineRule="exact"/>
        <w:ind w:left="55"/>
        <w:jc w:val="center"/>
        <w:rPr>
          <w:rFonts w:ascii="Book Antiqua" w:hAnsi="Book Antiqua"/>
          <w:b/>
          <w:sz w:val="22"/>
        </w:rPr>
      </w:pPr>
    </w:p>
    <w:p w:rsidR="00B8350D" w:rsidRDefault="00B8350D">
      <w:pPr>
        <w:pStyle w:val="CompanyNameOne"/>
        <w:spacing w:before="0" w:after="40" w:line="230" w:lineRule="exact"/>
        <w:ind w:hanging="4455"/>
      </w:pPr>
      <w:smartTag w:uri="urn:schemas-microsoft-com:office:smarttags" w:element="place">
        <w:smartTag w:uri="urn:schemas-microsoft-com:office:smarttags" w:element="PlaceName">
          <w:r>
            <w:rPr>
              <w:b w:val="0"/>
              <w:bCs w:val="0"/>
            </w:rPr>
            <w:t>Purdue</w:t>
          </w:r>
        </w:smartTag>
        <w:r>
          <w:rPr>
            <w:b w:val="0"/>
            <w:bCs w:val="0"/>
          </w:rPr>
          <w:t xml:space="preserve"> </w:t>
        </w:r>
        <w:smartTag w:uri="urn:schemas-microsoft-com:office:smarttags" w:element="PlaceType">
          <w:r>
            <w:rPr>
              <w:b w:val="0"/>
              <w:bCs w:val="0"/>
            </w:rPr>
            <w:t>University</w:t>
          </w:r>
        </w:smartTag>
      </w:smartTag>
      <w:r>
        <w:rPr>
          <w:b w:val="0"/>
          <w:bCs w:val="0"/>
        </w:rPr>
        <w:t xml:space="preserve"> – </w:t>
      </w:r>
      <w:smartTag w:uri="urn:schemas-microsoft-com:office:smarttags" w:element="City">
        <w:smartTag w:uri="urn:schemas-microsoft-com:office:smarttags" w:element="place">
          <w:r>
            <w:rPr>
              <w:b w:val="0"/>
              <w:bCs w:val="0"/>
            </w:rPr>
            <w:t>West Lafayette</w:t>
          </w:r>
        </w:smartTag>
      </w:smartTag>
      <w:r>
        <w:rPr>
          <w:b w:val="0"/>
          <w:bCs w:val="0"/>
        </w:rPr>
        <w:t>, IN</w:t>
      </w:r>
      <w:r>
        <w:tab/>
        <w:t>Ph.D., Agricultural &amp; Biological Engineering</w:t>
      </w:r>
      <w:r>
        <w:rPr>
          <w:b w:val="0"/>
          <w:bCs w:val="0"/>
        </w:rPr>
        <w:t xml:space="preserve"> (May, 2004)</w:t>
      </w:r>
    </w:p>
    <w:p w:rsidR="00B8350D" w:rsidRDefault="00B8350D">
      <w:pPr>
        <w:pStyle w:val="Institution"/>
        <w:tabs>
          <w:tab w:val="left" w:pos="4730"/>
        </w:tabs>
        <w:spacing w:after="40" w:line="230" w:lineRule="exact"/>
        <w:ind w:left="275"/>
        <w:jc w:val="left"/>
        <w:rPr>
          <w:rFonts w:ascii="Book Antiqua" w:hAnsi="Book Antiqua" w:cs="Arial"/>
          <w:bCs/>
          <w:iCs/>
        </w:rPr>
      </w:pPr>
      <w:smartTag w:uri="urn:schemas-microsoft-com:office:smarttags" w:element="place">
        <w:smartTag w:uri="urn:schemas-microsoft-com:office:smarttags" w:element="PlaceType">
          <w:r>
            <w:rPr>
              <w:rFonts w:ascii="Book Antiqua" w:hAnsi="Book Antiqua"/>
            </w:rPr>
            <w:t>University</w:t>
          </w:r>
        </w:smartTag>
        <w:r>
          <w:rPr>
            <w:rFonts w:ascii="Book Antiqua" w:hAnsi="Book Antiqua"/>
          </w:rPr>
          <w:t xml:space="preserve"> of </w:t>
        </w:r>
        <w:smartTag w:uri="urn:schemas-microsoft-com:office:smarttags" w:element="PlaceName">
          <w:r>
            <w:rPr>
              <w:rFonts w:ascii="Book Antiqua" w:hAnsi="Book Antiqua"/>
            </w:rPr>
            <w:t>Jordan</w:t>
          </w:r>
        </w:smartTag>
      </w:smartTag>
      <w:r>
        <w:rPr>
          <w:rFonts w:ascii="Book Antiqua" w:hAnsi="Book Antiqua"/>
        </w:rPr>
        <w:t xml:space="preserve"> - </w:t>
      </w:r>
      <w:smartTag w:uri="urn:schemas-microsoft-com:office:smarttags" w:element="place">
        <w:smartTag w:uri="urn:schemas-microsoft-com:office:smarttags" w:element="City">
          <w:r>
            <w:rPr>
              <w:rFonts w:ascii="Book Antiqua" w:hAnsi="Book Antiqua"/>
            </w:rPr>
            <w:t>Amman</w:t>
          </w:r>
        </w:smartTag>
        <w:r>
          <w:rPr>
            <w:rFonts w:ascii="Book Antiqua" w:hAnsi="Book Antiqua"/>
          </w:rPr>
          <w:t xml:space="preserve">, </w:t>
        </w:r>
        <w:smartTag w:uri="urn:schemas-microsoft-com:office:smarttags" w:element="country-region">
          <w:r>
            <w:rPr>
              <w:rFonts w:ascii="Book Antiqua" w:hAnsi="Book Antiqua"/>
            </w:rPr>
            <w:t>Jordan</w:t>
          </w:r>
        </w:smartTag>
      </w:smartTag>
      <w:r>
        <w:rPr>
          <w:rFonts w:ascii="Book Antiqua" w:hAnsi="Book Antiqua"/>
        </w:rPr>
        <w:tab/>
      </w:r>
      <w:r>
        <w:rPr>
          <w:rFonts w:ascii="Book Antiqua" w:hAnsi="Book Antiqua" w:cs="Arial"/>
          <w:b/>
        </w:rPr>
        <w:t>M.Sc.,</w:t>
      </w:r>
      <w:r>
        <w:rPr>
          <w:rFonts w:ascii="Book Antiqua" w:hAnsi="Book Antiqua" w:cs="Arial"/>
          <w:b/>
          <w:i/>
        </w:rPr>
        <w:t xml:space="preserve"> </w:t>
      </w:r>
      <w:r>
        <w:rPr>
          <w:rFonts w:ascii="Book Antiqua" w:hAnsi="Book Antiqua" w:cs="Arial"/>
          <w:b/>
          <w:iCs/>
        </w:rPr>
        <w:t xml:space="preserve">Soil Science and Irrigation </w:t>
      </w:r>
      <w:r>
        <w:rPr>
          <w:rFonts w:ascii="Book Antiqua" w:hAnsi="Book Antiqua" w:cs="Arial"/>
          <w:bCs/>
          <w:iCs/>
        </w:rPr>
        <w:t>(June, 1996)</w:t>
      </w:r>
    </w:p>
    <w:p w:rsidR="00B8350D" w:rsidRDefault="00B8350D">
      <w:pPr>
        <w:pStyle w:val="Institution"/>
        <w:tabs>
          <w:tab w:val="left" w:pos="4730"/>
        </w:tabs>
        <w:spacing w:after="40" w:line="230" w:lineRule="exact"/>
        <w:ind w:left="275"/>
        <w:jc w:val="left"/>
        <w:rPr>
          <w:rFonts w:ascii="Book Antiqua" w:hAnsi="Book Antiqua"/>
        </w:rPr>
      </w:pPr>
      <w:smartTag w:uri="urn:schemas-microsoft-com:office:smarttags" w:element="place">
        <w:smartTag w:uri="urn:schemas-microsoft-com:office:smarttags" w:element="PlaceType">
          <w:r>
            <w:rPr>
              <w:rFonts w:ascii="Book Antiqua" w:hAnsi="Book Antiqua"/>
            </w:rPr>
            <w:t>University</w:t>
          </w:r>
        </w:smartTag>
        <w:r>
          <w:rPr>
            <w:rFonts w:ascii="Book Antiqua" w:hAnsi="Book Antiqua"/>
          </w:rPr>
          <w:t xml:space="preserve"> of </w:t>
        </w:r>
        <w:smartTag w:uri="urn:schemas-microsoft-com:office:smarttags" w:element="PlaceName">
          <w:r>
            <w:rPr>
              <w:rFonts w:ascii="Book Antiqua" w:hAnsi="Book Antiqua"/>
            </w:rPr>
            <w:t>Jordan</w:t>
          </w:r>
        </w:smartTag>
      </w:smartTag>
      <w:r>
        <w:rPr>
          <w:rFonts w:ascii="Book Antiqua" w:hAnsi="Book Antiqua"/>
        </w:rPr>
        <w:t xml:space="preserve"> - </w:t>
      </w:r>
      <w:smartTag w:uri="urn:schemas-microsoft-com:office:smarttags" w:element="place">
        <w:smartTag w:uri="urn:schemas-microsoft-com:office:smarttags" w:element="City">
          <w:r>
            <w:rPr>
              <w:rFonts w:ascii="Book Antiqua" w:hAnsi="Book Antiqua"/>
            </w:rPr>
            <w:t>Amman</w:t>
          </w:r>
        </w:smartTag>
        <w:r>
          <w:rPr>
            <w:rFonts w:ascii="Book Antiqua" w:hAnsi="Book Antiqua"/>
          </w:rPr>
          <w:t xml:space="preserve">, </w:t>
        </w:r>
        <w:smartTag w:uri="urn:schemas-microsoft-com:office:smarttags" w:element="country-region">
          <w:r>
            <w:rPr>
              <w:rFonts w:ascii="Book Antiqua" w:hAnsi="Book Antiqua"/>
            </w:rPr>
            <w:t>Jordan</w:t>
          </w:r>
        </w:smartTag>
      </w:smartTag>
      <w:r>
        <w:rPr>
          <w:rFonts w:ascii="Book Antiqua" w:hAnsi="Book Antiqua"/>
        </w:rPr>
        <w:tab/>
      </w:r>
      <w:r>
        <w:rPr>
          <w:rFonts w:ascii="Book Antiqua" w:hAnsi="Book Antiqua"/>
          <w:b/>
        </w:rPr>
        <w:t>B.Sc.,</w:t>
      </w:r>
      <w:r>
        <w:rPr>
          <w:rFonts w:ascii="Book Antiqua" w:hAnsi="Book Antiqua"/>
          <w:b/>
          <w:i/>
        </w:rPr>
        <w:t xml:space="preserve"> </w:t>
      </w:r>
      <w:r>
        <w:rPr>
          <w:rFonts w:ascii="Book Antiqua" w:hAnsi="Book Antiqua"/>
          <w:b/>
        </w:rPr>
        <w:t>Soil Science and Irrigation</w:t>
      </w:r>
      <w:r>
        <w:rPr>
          <w:rFonts w:ascii="Book Antiqua" w:hAnsi="Book Antiqua"/>
        </w:rPr>
        <w:t xml:space="preserve">  (June, 1992)</w:t>
      </w:r>
    </w:p>
    <w:p w:rsidR="00B8350D" w:rsidRDefault="00B8350D">
      <w:pPr>
        <w:pStyle w:val="Achievement"/>
        <w:numPr>
          <w:ilvl w:val="0"/>
          <w:numId w:val="0"/>
        </w:numPr>
        <w:jc w:val="center"/>
        <w:rPr>
          <w:rFonts w:ascii="Book Antiqua" w:hAnsi="Book Antiqua"/>
        </w:rPr>
      </w:pPr>
    </w:p>
    <w:p w:rsidR="00B8350D" w:rsidRDefault="00B8350D">
      <w:pPr>
        <w:pStyle w:val="CommentText"/>
        <w:spacing w:after="120" w:line="230" w:lineRule="exact"/>
        <w:ind w:left="58"/>
        <w:jc w:val="center"/>
        <w:rPr>
          <w:rFonts w:ascii="Book Antiqua" w:hAnsi="Book Antiqua"/>
          <w:b/>
          <w:sz w:val="22"/>
        </w:rPr>
      </w:pPr>
      <w:r>
        <w:rPr>
          <w:rFonts w:ascii="Book Antiqua" w:hAnsi="Book Antiqua"/>
          <w:b/>
          <w:sz w:val="22"/>
        </w:rPr>
        <w:t>TRAINING</w:t>
      </w:r>
    </w:p>
    <w:p w:rsidR="00B8350D" w:rsidRDefault="00B8350D">
      <w:pPr>
        <w:pStyle w:val="CommentText"/>
        <w:tabs>
          <w:tab w:val="left" w:pos="5665"/>
        </w:tabs>
        <w:spacing w:line="230" w:lineRule="exact"/>
        <w:jc w:val="center"/>
        <w:rPr>
          <w:rFonts w:ascii="Book Antiqua" w:hAnsi="Book Antiqua"/>
        </w:rPr>
      </w:pPr>
      <w:r>
        <w:rPr>
          <w:rFonts w:ascii="Book Antiqua" w:hAnsi="Book Antiqua"/>
        </w:rPr>
        <w:t xml:space="preserve">Artificial Recharge of Groundwater   </w:t>
      </w:r>
      <w:r>
        <w:rPr>
          <w:rFonts w:ascii="Book Antiqua" w:hAnsi="Book Antiqua"/>
        </w:rPr>
        <w:sym w:font="Symbol" w:char="F0B7"/>
      </w:r>
      <w:r>
        <w:rPr>
          <w:rFonts w:ascii="Book Antiqua" w:hAnsi="Book Antiqua"/>
        </w:rPr>
        <w:t xml:space="preserve">   </w:t>
      </w:r>
      <w:r>
        <w:rPr>
          <w:rFonts w:ascii="Book Antiqua" w:hAnsi="Book Antiqua"/>
          <w:szCs w:val="24"/>
        </w:rPr>
        <w:t xml:space="preserve">Geographic Information Systems   </w:t>
      </w:r>
      <w:r>
        <w:rPr>
          <w:rFonts w:ascii="Book Antiqua" w:hAnsi="Book Antiqua"/>
          <w:szCs w:val="24"/>
        </w:rPr>
        <w:sym w:font="Symbol" w:char="F0B7"/>
      </w:r>
      <w:r>
        <w:rPr>
          <w:rFonts w:ascii="Book Antiqua" w:hAnsi="Book Antiqua"/>
          <w:szCs w:val="24"/>
        </w:rPr>
        <w:t xml:space="preserve">   </w:t>
      </w:r>
      <w:r>
        <w:rPr>
          <w:rFonts w:ascii="Book Antiqua" w:hAnsi="Book Antiqua"/>
        </w:rPr>
        <w:t>The 17</w:t>
      </w:r>
      <w:r>
        <w:rPr>
          <w:rFonts w:ascii="Book Antiqua" w:hAnsi="Book Antiqua"/>
          <w:vertAlign w:val="superscript"/>
        </w:rPr>
        <w:t>th</w:t>
      </w:r>
      <w:r>
        <w:rPr>
          <w:rFonts w:ascii="Book Antiqua" w:hAnsi="Book Antiqua"/>
        </w:rPr>
        <w:t xml:space="preserve"> International Course on Environmental Hydrology for Arid and semi-arid regions   </w:t>
      </w:r>
      <w:r>
        <w:rPr>
          <w:rFonts w:ascii="Book Antiqua" w:hAnsi="Book Antiqua"/>
        </w:rPr>
        <w:sym w:font="Symbol" w:char="F0B7"/>
      </w:r>
      <w:r>
        <w:rPr>
          <w:rFonts w:ascii="Book Antiqua" w:hAnsi="Book Antiqua"/>
        </w:rPr>
        <w:t xml:space="preserve">   Hydraulic Engineering for water harvesting in Arid and semi arid environments</w:t>
      </w:r>
    </w:p>
    <w:p w:rsidR="00CF3674" w:rsidRDefault="00CF3674">
      <w:pPr>
        <w:pStyle w:val="CommentText"/>
        <w:tabs>
          <w:tab w:val="left" w:pos="5665"/>
        </w:tabs>
        <w:spacing w:line="230" w:lineRule="exact"/>
        <w:jc w:val="center"/>
        <w:rPr>
          <w:rFonts w:ascii="Book Antiqua" w:hAnsi="Book Antiqua"/>
        </w:rPr>
      </w:pPr>
    </w:p>
    <w:p w:rsidR="0098318A" w:rsidRDefault="000A3CC0" w:rsidP="0098318A">
      <w:pPr>
        <w:pStyle w:val="CommentText"/>
        <w:spacing w:after="120" w:line="230" w:lineRule="exact"/>
        <w:ind w:left="58"/>
        <w:jc w:val="center"/>
        <w:rPr>
          <w:rFonts w:ascii="Book Antiqua" w:hAnsi="Book Antiqua"/>
          <w:b/>
          <w:sz w:val="22"/>
        </w:rPr>
      </w:pPr>
      <w:r>
        <w:rPr>
          <w:rFonts w:ascii="Book Antiqua" w:hAnsi="Book Antiqua"/>
          <w:b/>
          <w:sz w:val="22"/>
        </w:rPr>
        <w:t>PEER REVIEWER</w:t>
      </w:r>
    </w:p>
    <w:p w:rsidR="00477E18" w:rsidRDefault="0098318A" w:rsidP="00477E18">
      <w:pPr>
        <w:pStyle w:val="CommentText"/>
        <w:tabs>
          <w:tab w:val="left" w:pos="5665"/>
        </w:tabs>
        <w:spacing w:line="230" w:lineRule="exact"/>
        <w:jc w:val="center"/>
        <w:rPr>
          <w:rFonts w:ascii="Book Antiqua" w:hAnsi="Book Antiqua"/>
          <w:szCs w:val="24"/>
        </w:rPr>
      </w:pPr>
      <w:r>
        <w:rPr>
          <w:rFonts w:ascii="Book Antiqua" w:hAnsi="Book Antiqua"/>
        </w:rPr>
        <w:t xml:space="preserve">Journal of hazardous materials </w:t>
      </w:r>
      <w:r>
        <w:rPr>
          <w:rFonts w:ascii="Book Antiqua" w:hAnsi="Book Antiqua"/>
        </w:rPr>
        <w:sym w:font="Symbol" w:char="F0B7"/>
      </w:r>
      <w:r>
        <w:rPr>
          <w:rFonts w:ascii="Book Antiqua" w:hAnsi="Book Antiqua"/>
        </w:rPr>
        <w:t xml:space="preserve"> Journal of hydrology </w:t>
      </w:r>
      <w:r>
        <w:rPr>
          <w:rFonts w:ascii="Book Antiqua" w:hAnsi="Book Antiqua"/>
          <w:szCs w:val="24"/>
        </w:rPr>
        <w:sym w:font="Symbol" w:char="F0B7"/>
      </w:r>
      <w:r>
        <w:rPr>
          <w:rFonts w:ascii="Book Antiqua" w:hAnsi="Book Antiqua"/>
          <w:szCs w:val="24"/>
        </w:rPr>
        <w:t xml:space="preserve"> Agricultural water management journal </w:t>
      </w:r>
      <w:r>
        <w:rPr>
          <w:rFonts w:ascii="Book Antiqua" w:hAnsi="Book Antiqua"/>
          <w:szCs w:val="24"/>
        </w:rPr>
        <w:sym w:font="Symbol" w:char="F0B7"/>
      </w:r>
      <w:r>
        <w:rPr>
          <w:rFonts w:ascii="Book Antiqua" w:hAnsi="Book Antiqua"/>
          <w:szCs w:val="24"/>
        </w:rPr>
        <w:t xml:space="preserve"> Canadian soil science journal </w:t>
      </w:r>
      <w:r>
        <w:rPr>
          <w:rFonts w:ascii="Book Antiqua" w:hAnsi="Book Antiqua"/>
          <w:szCs w:val="24"/>
        </w:rPr>
        <w:sym w:font="Symbol" w:char="F0B7"/>
      </w:r>
      <w:r>
        <w:rPr>
          <w:rFonts w:ascii="Book Antiqua" w:hAnsi="Book Antiqua"/>
          <w:szCs w:val="24"/>
        </w:rPr>
        <w:t xml:space="preserve"> Climatic change</w:t>
      </w:r>
      <w:r w:rsidR="001E6B9D">
        <w:rPr>
          <w:rFonts w:ascii="Book Antiqua" w:hAnsi="Book Antiqua"/>
          <w:szCs w:val="24"/>
        </w:rPr>
        <w:t xml:space="preserve"> </w:t>
      </w:r>
      <w:r w:rsidR="001E6B9D">
        <w:rPr>
          <w:rFonts w:ascii="Book Antiqua" w:hAnsi="Book Antiqua"/>
          <w:szCs w:val="24"/>
        </w:rPr>
        <w:sym w:font="Symbol" w:char="F0B7"/>
      </w:r>
      <w:r w:rsidR="001E6B9D">
        <w:rPr>
          <w:rFonts w:ascii="Book Antiqua" w:hAnsi="Book Antiqua"/>
          <w:szCs w:val="24"/>
        </w:rPr>
        <w:t xml:space="preserve"> Journal of environmental quality</w:t>
      </w:r>
      <w:r w:rsidR="00477E18">
        <w:rPr>
          <w:rFonts w:ascii="Book Antiqua" w:hAnsi="Book Antiqua"/>
          <w:szCs w:val="24"/>
        </w:rPr>
        <w:t xml:space="preserve"> </w:t>
      </w:r>
      <w:r w:rsidR="00477E18">
        <w:rPr>
          <w:rFonts w:ascii="Book Antiqua" w:hAnsi="Book Antiqua"/>
          <w:szCs w:val="24"/>
        </w:rPr>
        <w:sym w:font="Symbol" w:char="F0B7"/>
      </w:r>
      <w:r w:rsidR="00477E18">
        <w:rPr>
          <w:rFonts w:ascii="Book Antiqua" w:hAnsi="Book Antiqua"/>
          <w:szCs w:val="24"/>
        </w:rPr>
        <w:t xml:space="preserve"> Journal of environmental quality</w:t>
      </w:r>
    </w:p>
    <w:p w:rsidR="008E4D23" w:rsidRDefault="008E4D23">
      <w:pPr>
        <w:pStyle w:val="CommentText"/>
        <w:tabs>
          <w:tab w:val="left" w:pos="5665"/>
        </w:tabs>
        <w:spacing w:line="230" w:lineRule="exact"/>
        <w:jc w:val="center"/>
        <w:rPr>
          <w:rFonts w:ascii="Book Antiqua" w:hAnsi="Book Antiqua"/>
        </w:rPr>
      </w:pPr>
    </w:p>
    <w:p w:rsidR="008E4D23" w:rsidRPr="008E4D23" w:rsidRDefault="008E4D23" w:rsidP="008E4D23">
      <w:pPr>
        <w:pStyle w:val="CommentText"/>
        <w:spacing w:after="120" w:line="230" w:lineRule="exact"/>
        <w:ind w:left="58"/>
        <w:jc w:val="center"/>
        <w:rPr>
          <w:rFonts w:ascii="Book Antiqua" w:hAnsi="Book Antiqua"/>
          <w:b/>
          <w:caps/>
          <w:sz w:val="22"/>
        </w:rPr>
      </w:pPr>
      <w:r w:rsidRPr="008E4D23">
        <w:rPr>
          <w:rFonts w:ascii="Book Antiqua" w:hAnsi="Book Antiqua"/>
          <w:b/>
          <w:caps/>
          <w:sz w:val="22"/>
        </w:rPr>
        <w:t xml:space="preserve">References </w:t>
      </w:r>
    </w:p>
    <w:p w:rsidR="008E4D23" w:rsidRPr="008E4D23" w:rsidRDefault="00477E18" w:rsidP="00477E18">
      <w:pPr>
        <w:pStyle w:val="ListParagraph"/>
        <w:tabs>
          <w:tab w:val="left" w:pos="2580"/>
          <w:tab w:val="center" w:pos="5346"/>
        </w:tabs>
        <w:spacing w:before="120" w:after="60"/>
        <w:rPr>
          <w:rFonts w:asciiTheme="majorBidi" w:hAnsiTheme="majorBidi" w:cstheme="majorBidi"/>
          <w:szCs w:val="24"/>
          <w:u w:val="single"/>
        </w:rPr>
      </w:pPr>
      <w:r>
        <w:rPr>
          <w:rFonts w:ascii="Book Antiqua" w:hAnsi="Book Antiqua" w:cstheme="majorBidi"/>
          <w:sz w:val="20"/>
        </w:rPr>
        <w:tab/>
        <w:t>Available upon requests</w:t>
      </w:r>
    </w:p>
    <w:p w:rsidR="008E4D23" w:rsidRDefault="008E4D23" w:rsidP="008E4D23">
      <w:pPr>
        <w:pStyle w:val="CommentText"/>
        <w:tabs>
          <w:tab w:val="left" w:pos="5665"/>
        </w:tabs>
        <w:spacing w:line="230" w:lineRule="exact"/>
        <w:jc w:val="center"/>
        <w:rPr>
          <w:rFonts w:ascii="Book Antiqua" w:hAnsi="Book Antiqua"/>
        </w:rPr>
      </w:pPr>
    </w:p>
    <w:p w:rsidR="00294AA6" w:rsidRDefault="00294AA6">
      <w:pPr>
        <w:pStyle w:val="CommentText"/>
        <w:spacing w:line="230" w:lineRule="exact"/>
        <w:ind w:left="55"/>
        <w:jc w:val="center"/>
        <w:rPr>
          <w:rFonts w:ascii="Book Antiqua" w:hAnsi="Book Antiqua"/>
          <w:b/>
          <w:sz w:val="22"/>
        </w:rPr>
      </w:pPr>
    </w:p>
    <w:p w:rsidR="00EC3E22" w:rsidRPr="00EC3E22" w:rsidRDefault="00EC3E22" w:rsidP="00EC3E22">
      <w:pPr>
        <w:pStyle w:val="CommentText"/>
        <w:spacing w:after="120" w:line="230" w:lineRule="exact"/>
        <w:ind w:left="58"/>
        <w:jc w:val="center"/>
        <w:rPr>
          <w:rFonts w:ascii="Book Antiqua" w:hAnsi="Book Antiqua" w:cstheme="majorBidi"/>
          <w:b/>
          <w:caps/>
          <w:sz w:val="22"/>
          <w:szCs w:val="22"/>
        </w:rPr>
      </w:pPr>
      <w:r w:rsidRPr="00EC3E22">
        <w:rPr>
          <w:rFonts w:ascii="Book Antiqua" w:hAnsi="Book Antiqua" w:cstheme="majorBidi"/>
          <w:b/>
          <w:caps/>
          <w:sz w:val="22"/>
          <w:szCs w:val="22"/>
        </w:rPr>
        <w:t xml:space="preserve">Conferences </w:t>
      </w:r>
    </w:p>
    <w:p w:rsidR="00EC3E22" w:rsidRPr="00EC3E22" w:rsidRDefault="00EC3E22" w:rsidP="00EC3E22">
      <w:pPr>
        <w:rPr>
          <w:rFonts w:ascii="Book Antiqua" w:hAnsi="Book Antiqua" w:cstheme="majorBidi"/>
          <w:sz w:val="20"/>
        </w:rPr>
      </w:pPr>
      <w:r w:rsidRPr="00EC3E22">
        <w:rPr>
          <w:rFonts w:ascii="Book Antiqua" w:hAnsi="Book Antiqua" w:cstheme="majorBidi"/>
          <w:sz w:val="20"/>
        </w:rPr>
        <w:t>Rahbeh, M. The 18th International Conference on Diffuse Pollution and Eutrophication</w:t>
      </w:r>
    </w:p>
    <w:p w:rsidR="00EC3E22" w:rsidRPr="00EC3E22" w:rsidRDefault="00EC3E22" w:rsidP="00EC3E22">
      <w:pPr>
        <w:rPr>
          <w:rFonts w:ascii="Book Antiqua" w:hAnsi="Book Antiqua" w:cstheme="majorBidi"/>
          <w:sz w:val="20"/>
          <w:u w:val="single"/>
        </w:rPr>
      </w:pPr>
      <w:r w:rsidRPr="00EC3E22">
        <w:rPr>
          <w:rFonts w:ascii="Book Antiqua" w:hAnsi="Book Antiqua" w:cstheme="majorBidi"/>
          <w:sz w:val="20"/>
        </w:rPr>
        <w:t>Los Angeles, USA, August 13-17, 2017</w:t>
      </w:r>
    </w:p>
    <w:p w:rsidR="00EC3E22" w:rsidRPr="00EC3E22" w:rsidRDefault="00EC3E22" w:rsidP="00EC3E22">
      <w:pPr>
        <w:rPr>
          <w:rFonts w:ascii="Book Antiqua" w:hAnsi="Book Antiqua" w:cstheme="majorBidi"/>
          <w:sz w:val="20"/>
        </w:rPr>
      </w:pPr>
    </w:p>
    <w:p w:rsidR="00EC3E22" w:rsidRPr="00EC3E22" w:rsidRDefault="00EC3E22" w:rsidP="00EC3E22">
      <w:pPr>
        <w:rPr>
          <w:rFonts w:ascii="Book Antiqua" w:hAnsi="Book Antiqua" w:cstheme="majorBidi"/>
          <w:sz w:val="20"/>
        </w:rPr>
      </w:pPr>
      <w:r w:rsidRPr="00EC3E22">
        <w:rPr>
          <w:rFonts w:ascii="Book Antiqua" w:hAnsi="Book Antiqua" w:cstheme="majorBidi"/>
          <w:sz w:val="20"/>
        </w:rPr>
        <w:t>Rahbeh, M., Srinivasan, R. Mohtar, R. Evaluation of Soil Water Assessment Tool for the simulation of preferential contaminant transport in cultivated lands near Zarqa river. INTERNATIONAL SOIL AND WATER ASSESSMENT TOOL CONFERENCE 2017, June 28 – 30 | Warsaw, Poland</w:t>
      </w:r>
    </w:p>
    <w:p w:rsidR="00EC3E22" w:rsidRPr="00EC3E22" w:rsidRDefault="00EC3E22" w:rsidP="00EC3E22">
      <w:pPr>
        <w:rPr>
          <w:rFonts w:ascii="Book Antiqua" w:hAnsi="Book Antiqua" w:cstheme="majorBidi"/>
          <w:sz w:val="20"/>
        </w:rPr>
      </w:pPr>
    </w:p>
    <w:p w:rsidR="00EC3E22" w:rsidRPr="00EC3E22" w:rsidRDefault="00EC3E22" w:rsidP="00EC3E22">
      <w:pPr>
        <w:rPr>
          <w:rFonts w:ascii="Book Antiqua" w:hAnsi="Book Antiqua" w:cstheme="majorBidi"/>
          <w:sz w:val="20"/>
        </w:rPr>
      </w:pPr>
      <w:r w:rsidRPr="00EC3E22">
        <w:rPr>
          <w:rFonts w:ascii="Book Antiqua" w:hAnsi="Book Antiqua" w:cstheme="majorBidi"/>
          <w:sz w:val="20"/>
        </w:rPr>
        <w:t>Rahbeh, M.  Shammout, M.,  Ziadat,F, Haddad,M and Qaryouti, L. Evaluating sustainable land and water management practices in Zarqa River basin. Published in  7</w:t>
      </w:r>
      <w:r w:rsidRPr="00EC3E22">
        <w:rPr>
          <w:rFonts w:ascii="Book Antiqua" w:hAnsi="Book Antiqua" w:cstheme="majorBidi"/>
          <w:sz w:val="20"/>
          <w:vertAlign w:val="superscript"/>
        </w:rPr>
        <w:t>th</w:t>
      </w:r>
      <w:r w:rsidRPr="00EC3E22">
        <w:rPr>
          <w:rFonts w:ascii="Book Antiqua" w:hAnsi="Book Antiqua" w:cstheme="majorBidi"/>
          <w:sz w:val="20"/>
        </w:rPr>
        <w:t xml:space="preserve"> conference on Scientific Research in Jordan/ Jordan Society for Scientific Research held on November 14</w:t>
      </w:r>
      <w:r w:rsidRPr="00EC3E22">
        <w:rPr>
          <w:rFonts w:ascii="Book Antiqua" w:hAnsi="Book Antiqua" w:cstheme="majorBidi"/>
          <w:sz w:val="20"/>
          <w:vertAlign w:val="superscript"/>
        </w:rPr>
        <w:t>th</w:t>
      </w:r>
      <w:r w:rsidRPr="00EC3E22">
        <w:rPr>
          <w:rFonts w:ascii="Book Antiqua" w:hAnsi="Book Antiqua" w:cstheme="majorBidi"/>
          <w:sz w:val="20"/>
        </w:rPr>
        <w:t xml:space="preserve"> , 2015.</w:t>
      </w:r>
    </w:p>
    <w:p w:rsidR="00EC3E22" w:rsidRPr="00EC3E22" w:rsidRDefault="00EC3E22" w:rsidP="00EC3E22">
      <w:pPr>
        <w:rPr>
          <w:rFonts w:ascii="Book Antiqua" w:hAnsi="Book Antiqua" w:cstheme="majorBidi"/>
          <w:sz w:val="20"/>
        </w:rPr>
      </w:pPr>
    </w:p>
    <w:p w:rsidR="00EC3E22" w:rsidRPr="00EC3E22" w:rsidRDefault="00EC3E22" w:rsidP="00EC3E22">
      <w:pPr>
        <w:pStyle w:val="BodyText"/>
        <w:spacing w:after="120" w:line="230" w:lineRule="exact"/>
        <w:rPr>
          <w:rFonts w:ascii="Book Antiqua" w:hAnsi="Book Antiqua" w:cstheme="majorBidi"/>
          <w:sz w:val="20"/>
          <w:u w:val="single"/>
        </w:rPr>
      </w:pPr>
      <w:r w:rsidRPr="00EC3E22">
        <w:rPr>
          <w:rFonts w:ascii="Book Antiqua" w:hAnsi="Book Antiqua" w:cstheme="majorBidi"/>
          <w:sz w:val="20"/>
        </w:rPr>
        <w:t xml:space="preserve">Rahbeh M. and Mohtar R. 2002. “Modeling Multi-Phase Contaminant Transport in Porous Media Using First Order Mass Transfer Kinetics.” </w:t>
      </w:r>
      <w:r w:rsidRPr="00EC3E22">
        <w:rPr>
          <w:rFonts w:ascii="Book Antiqua" w:hAnsi="Book Antiqua" w:cstheme="majorBidi"/>
          <w:sz w:val="20"/>
          <w:u w:val="single"/>
        </w:rPr>
        <w:t>International Conference for Water Resources Management in Arid Regions. (WRMiAR), 23-27 March 2002, Kuwait City, Kuwait.</w:t>
      </w:r>
    </w:p>
    <w:p w:rsidR="00EC3E22" w:rsidRPr="00EC3E22" w:rsidRDefault="00EC3E22" w:rsidP="00EC3E22">
      <w:pPr>
        <w:rPr>
          <w:rFonts w:ascii="Book Antiqua" w:hAnsi="Book Antiqua" w:cstheme="majorBidi"/>
          <w:sz w:val="20"/>
        </w:rPr>
      </w:pPr>
    </w:p>
    <w:p w:rsidR="00EC3E22" w:rsidRPr="00EC3E22" w:rsidRDefault="00EC3E22" w:rsidP="00EC3E22">
      <w:pPr>
        <w:pStyle w:val="CommentText"/>
        <w:spacing w:line="230" w:lineRule="exact"/>
        <w:ind w:left="55"/>
        <w:jc w:val="center"/>
        <w:rPr>
          <w:rFonts w:ascii="Book Antiqua" w:hAnsi="Book Antiqua" w:cstheme="majorBidi"/>
          <w:b/>
        </w:rPr>
      </w:pPr>
    </w:p>
    <w:p w:rsidR="00EC3E22" w:rsidRPr="00EC3E22" w:rsidRDefault="00EC3E22" w:rsidP="00EC3E22">
      <w:pPr>
        <w:pStyle w:val="CommentText"/>
        <w:tabs>
          <w:tab w:val="left" w:pos="5665"/>
        </w:tabs>
        <w:spacing w:before="120" w:after="120" w:line="230" w:lineRule="exact"/>
        <w:jc w:val="center"/>
        <w:rPr>
          <w:rFonts w:ascii="Book Antiqua" w:hAnsi="Book Antiqua" w:cstheme="majorBidi"/>
          <w:b/>
          <w:sz w:val="22"/>
          <w:szCs w:val="22"/>
        </w:rPr>
      </w:pPr>
      <w:r w:rsidRPr="00EC3E22">
        <w:rPr>
          <w:rFonts w:asciiTheme="majorBidi" w:hAnsiTheme="majorBidi" w:cstheme="majorBidi"/>
          <w:b/>
          <w:sz w:val="22"/>
          <w:szCs w:val="22"/>
        </w:rPr>
        <w:t xml:space="preserve"> </w:t>
      </w:r>
      <w:r w:rsidRPr="00EC3E22">
        <w:rPr>
          <w:rFonts w:ascii="Book Antiqua" w:hAnsi="Book Antiqua" w:cstheme="majorBidi"/>
          <w:b/>
          <w:sz w:val="22"/>
          <w:szCs w:val="22"/>
        </w:rPr>
        <w:t>PUBLICATIONS</w:t>
      </w:r>
    </w:p>
    <w:p w:rsidR="00EC3E22" w:rsidRPr="00EC3E22" w:rsidRDefault="00EC3E22" w:rsidP="00EC3E22">
      <w:pPr>
        <w:rPr>
          <w:rFonts w:ascii="Book Antiqua" w:hAnsi="Book Antiqua" w:cstheme="majorBidi"/>
          <w:color w:val="000000"/>
          <w:szCs w:val="24"/>
        </w:rPr>
      </w:pPr>
    </w:p>
    <w:p w:rsidR="00EC3E22" w:rsidRPr="00EC3E22" w:rsidRDefault="00EC3E22" w:rsidP="00EC3E22">
      <w:pPr>
        <w:rPr>
          <w:rFonts w:ascii="Book Antiqua" w:hAnsi="Book Antiqua" w:cstheme="majorBidi"/>
          <w:color w:val="000000" w:themeColor="text1"/>
          <w:sz w:val="22"/>
          <w:szCs w:val="22"/>
        </w:rPr>
      </w:pPr>
      <w:r w:rsidRPr="00EC3E22">
        <w:rPr>
          <w:rStyle w:val="self-citation-authors"/>
          <w:rFonts w:ascii="Book Antiqua" w:hAnsi="Book Antiqua" w:cstheme="majorBidi"/>
          <w:color w:val="000000" w:themeColor="text1"/>
          <w:sz w:val="22"/>
          <w:szCs w:val="22"/>
        </w:rPr>
        <w:t>Rahbeh M.</w:t>
      </w:r>
      <w:r w:rsidRPr="00EC3E22">
        <w:rPr>
          <w:rFonts w:ascii="Book Antiqua" w:hAnsi="Book Antiqua" w:cstheme="majorBidi"/>
          <w:color w:val="000000" w:themeColor="text1"/>
          <w:sz w:val="22"/>
          <w:szCs w:val="22"/>
          <w:shd w:val="clear" w:color="auto" w:fill="DCF1FC"/>
        </w:rPr>
        <w:t> </w:t>
      </w:r>
      <w:r w:rsidRPr="00EC3E22">
        <w:rPr>
          <w:rStyle w:val="self-citation-year"/>
          <w:rFonts w:ascii="Book Antiqua" w:hAnsi="Book Antiqua" w:cstheme="majorBidi"/>
          <w:color w:val="000000" w:themeColor="text1"/>
          <w:sz w:val="22"/>
          <w:szCs w:val="22"/>
        </w:rPr>
        <w:t>2019</w:t>
      </w:r>
      <w:r w:rsidRPr="00EC3E22">
        <w:rPr>
          <w:rFonts w:ascii="Book Antiqua" w:hAnsi="Book Antiqua" w:cstheme="majorBidi"/>
          <w:color w:val="000000" w:themeColor="text1"/>
          <w:sz w:val="22"/>
          <w:szCs w:val="22"/>
          <w:shd w:val="clear" w:color="auto" w:fill="DCF1FC"/>
        </w:rPr>
        <w:t>. </w:t>
      </w:r>
      <w:r w:rsidRPr="00EC3E22">
        <w:rPr>
          <w:rStyle w:val="self-citation-title"/>
          <w:rFonts w:ascii="Book Antiqua" w:hAnsi="Book Antiqua" w:cstheme="majorBidi"/>
          <w:color w:val="000000" w:themeColor="text1"/>
          <w:sz w:val="22"/>
          <w:szCs w:val="22"/>
        </w:rPr>
        <w:t>Characterization of preferential flow in soils near Zarqa river (Jordan) using in situ tension infiltrometer measurements</w:t>
      </w:r>
      <w:r w:rsidRPr="00EC3E22">
        <w:rPr>
          <w:rFonts w:ascii="Book Antiqua" w:hAnsi="Book Antiqua" w:cstheme="majorBidi"/>
          <w:color w:val="000000" w:themeColor="text1"/>
          <w:sz w:val="22"/>
          <w:szCs w:val="22"/>
          <w:shd w:val="clear" w:color="auto" w:fill="DCF1FC"/>
        </w:rPr>
        <w:t>. </w:t>
      </w:r>
      <w:r w:rsidRPr="00EC3E22">
        <w:rPr>
          <w:rStyle w:val="self-citation-journal"/>
          <w:rFonts w:ascii="Book Antiqua" w:hAnsi="Book Antiqua" w:cstheme="majorBidi"/>
          <w:color w:val="000000" w:themeColor="text1"/>
          <w:sz w:val="22"/>
          <w:szCs w:val="22"/>
        </w:rPr>
        <w:t>PeerJ</w:t>
      </w:r>
      <w:r w:rsidRPr="00EC3E22">
        <w:rPr>
          <w:rFonts w:ascii="Book Antiqua" w:hAnsi="Book Antiqua" w:cstheme="majorBidi"/>
          <w:color w:val="000000" w:themeColor="text1"/>
          <w:sz w:val="22"/>
          <w:szCs w:val="22"/>
        </w:rPr>
        <w:t> </w:t>
      </w:r>
      <w:r w:rsidRPr="00EC3E22">
        <w:rPr>
          <w:rStyle w:val="self-citation-volume"/>
          <w:rFonts w:ascii="Book Antiqua" w:hAnsi="Book Antiqua" w:cstheme="majorBidi"/>
          <w:color w:val="000000" w:themeColor="text1"/>
          <w:sz w:val="22"/>
          <w:szCs w:val="22"/>
        </w:rPr>
        <w:t>7</w:t>
      </w:r>
      <w:r w:rsidRPr="00EC3E22">
        <w:rPr>
          <w:rFonts w:ascii="Book Antiqua" w:hAnsi="Book Antiqua" w:cstheme="majorBidi"/>
          <w:color w:val="000000" w:themeColor="text1"/>
          <w:sz w:val="22"/>
          <w:szCs w:val="22"/>
          <w:shd w:val="clear" w:color="auto" w:fill="DCF1FC"/>
        </w:rPr>
        <w:t>:</w:t>
      </w:r>
      <w:r w:rsidRPr="00EC3E22">
        <w:rPr>
          <w:rStyle w:val="self-citation-elocation"/>
          <w:rFonts w:ascii="Book Antiqua" w:hAnsi="Book Antiqua" w:cstheme="majorBidi"/>
          <w:color w:val="000000" w:themeColor="text1"/>
          <w:sz w:val="22"/>
          <w:szCs w:val="22"/>
        </w:rPr>
        <w:t>e8057</w:t>
      </w:r>
      <w:r w:rsidRPr="00EC3E22">
        <w:rPr>
          <w:rFonts w:ascii="Book Antiqua" w:hAnsi="Book Antiqua" w:cstheme="majorBidi"/>
          <w:color w:val="000000" w:themeColor="text1"/>
          <w:sz w:val="22"/>
          <w:szCs w:val="22"/>
          <w:shd w:val="clear" w:color="auto" w:fill="DCF1FC"/>
        </w:rPr>
        <w:t> </w:t>
      </w:r>
      <w:hyperlink r:id="rId9" w:history="1">
        <w:r w:rsidRPr="00EC3E22">
          <w:rPr>
            <w:rStyle w:val="Hyperlink"/>
            <w:rFonts w:ascii="Book Antiqua" w:hAnsi="Book Antiqua" w:cstheme="majorBidi"/>
            <w:color w:val="000000" w:themeColor="text1"/>
            <w:sz w:val="22"/>
            <w:szCs w:val="22"/>
          </w:rPr>
          <w:t>https://doi.org/10.7717/peerj.8057</w:t>
        </w:r>
      </w:hyperlink>
    </w:p>
    <w:p w:rsidR="00EC3E22" w:rsidRPr="00EC3E22" w:rsidRDefault="00EC3E22" w:rsidP="00EC3E22">
      <w:pPr>
        <w:rPr>
          <w:rFonts w:ascii="Book Antiqua" w:hAnsi="Book Antiqua" w:cstheme="majorBidi"/>
          <w:color w:val="000000"/>
          <w:sz w:val="22"/>
          <w:szCs w:val="22"/>
        </w:rPr>
      </w:pPr>
    </w:p>
    <w:p w:rsidR="00EC3E22" w:rsidRPr="00EC3E22" w:rsidRDefault="00EC3E22" w:rsidP="00EC3E22">
      <w:pPr>
        <w:rPr>
          <w:rFonts w:ascii="Book Antiqua" w:hAnsi="Book Antiqua" w:cstheme="majorBidi"/>
          <w:color w:val="2E2E2E"/>
          <w:sz w:val="22"/>
          <w:szCs w:val="22"/>
        </w:rPr>
      </w:pPr>
      <w:r w:rsidRPr="00EC3E22">
        <w:rPr>
          <w:rFonts w:ascii="Book Antiqua" w:hAnsi="Book Antiqua" w:cstheme="majorBidi"/>
          <w:color w:val="000000"/>
          <w:sz w:val="22"/>
          <w:szCs w:val="22"/>
        </w:rPr>
        <w:t xml:space="preserve">Rahbeh, M., Srinivasan, R., Mohtar, R. 2019. Numerical and conceptual evaluation of preferential flow in Zarqa River Basin, Jordan. </w:t>
      </w:r>
      <w:r w:rsidRPr="00EC3E22">
        <w:rPr>
          <w:rFonts w:ascii="Book Antiqua" w:hAnsi="Book Antiqua" w:cstheme="majorBidi"/>
          <w:color w:val="000000"/>
          <w:sz w:val="22"/>
          <w:szCs w:val="22"/>
          <w:u w:val="single"/>
        </w:rPr>
        <w:t>Ecohydrology and Hydrobiology</w:t>
      </w:r>
      <w:r w:rsidRPr="00EC3E22">
        <w:rPr>
          <w:rFonts w:ascii="Book Antiqua" w:hAnsi="Book Antiqua" w:cstheme="majorBidi"/>
          <w:color w:val="000000"/>
          <w:sz w:val="22"/>
          <w:szCs w:val="22"/>
        </w:rPr>
        <w:t xml:space="preserve">. </w:t>
      </w:r>
      <w:r w:rsidRPr="00EC3E22">
        <w:rPr>
          <w:rFonts w:ascii="Book Antiqua" w:hAnsi="Book Antiqua" w:cstheme="majorBidi"/>
          <w:sz w:val="22"/>
          <w:szCs w:val="22"/>
        </w:rPr>
        <w:t xml:space="preserve">19(2): </w:t>
      </w:r>
      <w:r w:rsidRPr="00EC3E22">
        <w:rPr>
          <w:rFonts w:ascii="Book Antiqua" w:hAnsi="Book Antiqua" w:cstheme="majorBidi"/>
          <w:color w:val="2E2E2E"/>
          <w:sz w:val="22"/>
          <w:szCs w:val="22"/>
        </w:rPr>
        <w:t>224-237</w:t>
      </w:r>
    </w:p>
    <w:p w:rsidR="00EC3E22" w:rsidRPr="00EC3E22" w:rsidRDefault="00EC3E22" w:rsidP="00EC3E22">
      <w:pPr>
        <w:pStyle w:val="NormalWeb"/>
        <w:rPr>
          <w:rStyle w:val="Emphasis"/>
          <w:rFonts w:ascii="Book Antiqua" w:hAnsi="Book Antiqua" w:cstheme="majorBidi"/>
          <w:b/>
          <w:bCs/>
          <w:sz w:val="22"/>
          <w:szCs w:val="22"/>
          <w:rtl/>
        </w:rPr>
      </w:pPr>
      <w:r w:rsidRPr="00EC3E22">
        <w:rPr>
          <w:rFonts w:ascii="Book Antiqua" w:hAnsi="Book Antiqua" w:cstheme="majorBidi"/>
          <w:color w:val="000000"/>
          <w:sz w:val="22"/>
          <w:szCs w:val="22"/>
        </w:rPr>
        <w:t>Yousef, K. I., Abu-Awwad, A. M., Rahbeh</w:t>
      </w:r>
      <w:r w:rsidRPr="00EC3E22">
        <w:rPr>
          <w:rFonts w:ascii="Book Antiqua" w:hAnsi="Book Antiqua" w:cstheme="majorBidi"/>
          <w:color w:val="000000"/>
          <w:sz w:val="22"/>
          <w:szCs w:val="22"/>
          <w:rtl/>
        </w:rPr>
        <w:t>.</w:t>
      </w:r>
      <w:r w:rsidRPr="00EC3E22">
        <w:rPr>
          <w:rFonts w:ascii="Book Antiqua" w:hAnsi="Book Antiqua" w:cstheme="majorBidi"/>
          <w:color w:val="000000"/>
          <w:sz w:val="22"/>
          <w:szCs w:val="22"/>
        </w:rPr>
        <w:t>, M.</w:t>
      </w:r>
      <w:r w:rsidRPr="00EC3E22">
        <w:rPr>
          <w:rFonts w:ascii="Book Antiqua" w:hAnsi="Book Antiqua" w:cstheme="majorBidi"/>
          <w:sz w:val="22"/>
          <w:szCs w:val="22"/>
        </w:rPr>
        <w:t xml:space="preserve"> (2018) Effectiveness of Continues Contour Ridges and Intermittent Trenches Constructed Using the Vallerani in water Harvesting in Arid Regions.</w:t>
      </w:r>
      <w:r w:rsidRPr="00EC3E22">
        <w:rPr>
          <w:rFonts w:ascii="Book Antiqua" w:hAnsi="Book Antiqua" w:cstheme="majorBidi"/>
          <w:sz w:val="22"/>
          <w:szCs w:val="22"/>
          <w:rtl/>
        </w:rPr>
        <w:t>"</w:t>
      </w:r>
      <w:r w:rsidRPr="00EC3E22">
        <w:rPr>
          <w:rFonts w:ascii="Book Antiqua" w:hAnsi="Book Antiqua" w:cstheme="majorBidi"/>
          <w:sz w:val="22"/>
          <w:szCs w:val="22"/>
        </w:rPr>
        <w:t xml:space="preserve"> Vol(9), No.(3), page 167-174 2018. Jordan </w:t>
      </w:r>
      <w:r w:rsidRPr="00EC3E22">
        <w:rPr>
          <w:rFonts w:ascii="Book Antiqua" w:hAnsi="Book Antiqua" w:cstheme="majorBidi"/>
          <w:sz w:val="22"/>
          <w:szCs w:val="22"/>
          <w:u w:val="single"/>
        </w:rPr>
        <w:t>Journal of Earth and Environment Sciences</w:t>
      </w:r>
      <w:r w:rsidRPr="00EC3E22">
        <w:rPr>
          <w:rFonts w:ascii="Book Antiqua" w:hAnsi="Book Antiqua" w:cstheme="majorBidi"/>
          <w:sz w:val="22"/>
          <w:szCs w:val="22"/>
        </w:rPr>
        <w:t xml:space="preserve"> JJEES</w:t>
      </w:r>
    </w:p>
    <w:p w:rsidR="00EC3E22" w:rsidRPr="00EC3E22" w:rsidRDefault="00EC3E22" w:rsidP="00EC3E22">
      <w:pPr>
        <w:pStyle w:val="NormalWeb"/>
        <w:rPr>
          <w:rStyle w:val="Emphasis"/>
          <w:rFonts w:ascii="Book Antiqua" w:hAnsi="Book Antiqua" w:cstheme="majorBidi"/>
          <w:i w:val="0"/>
          <w:iCs w:val="0"/>
          <w:sz w:val="22"/>
          <w:szCs w:val="22"/>
        </w:rPr>
      </w:pPr>
      <w:r w:rsidRPr="00EC3E22">
        <w:rPr>
          <w:rStyle w:val="self-citation-authors"/>
          <w:rFonts w:ascii="Book Antiqua" w:hAnsi="Book Antiqua" w:cstheme="majorBidi"/>
          <w:color w:val="000000" w:themeColor="text1"/>
          <w:sz w:val="22"/>
          <w:szCs w:val="22"/>
        </w:rPr>
        <w:t>Rahbeh M, Chanasyk D, Patterson S.</w:t>
      </w:r>
      <w:r w:rsidRPr="00EC3E22">
        <w:rPr>
          <w:rFonts w:ascii="Book Antiqua" w:hAnsi="Book Antiqua" w:cstheme="majorBidi"/>
          <w:color w:val="000000" w:themeColor="text1"/>
          <w:sz w:val="22"/>
          <w:szCs w:val="22"/>
        </w:rPr>
        <w:t xml:space="preserve"> (</w:t>
      </w:r>
      <w:r w:rsidRPr="00EC3E22">
        <w:rPr>
          <w:rStyle w:val="self-citation-year"/>
          <w:rFonts w:ascii="Book Antiqua" w:hAnsi="Book Antiqua" w:cstheme="majorBidi"/>
          <w:color w:val="000000" w:themeColor="text1"/>
          <w:sz w:val="22"/>
          <w:szCs w:val="22"/>
        </w:rPr>
        <w:t>2014</w:t>
      </w:r>
      <w:r w:rsidRPr="00EC3E22">
        <w:rPr>
          <w:rFonts w:ascii="Book Antiqua" w:hAnsi="Book Antiqua" w:cstheme="majorBidi"/>
          <w:color w:val="000000" w:themeColor="text1"/>
          <w:sz w:val="22"/>
          <w:szCs w:val="22"/>
        </w:rPr>
        <w:t xml:space="preserve">) </w:t>
      </w:r>
      <w:r w:rsidRPr="00EC3E22">
        <w:rPr>
          <w:rStyle w:val="self-citation-title"/>
          <w:rFonts w:ascii="Book Antiqua" w:hAnsi="Book Antiqua" w:cstheme="majorBidi"/>
          <w:color w:val="000000" w:themeColor="text1"/>
          <w:sz w:val="22"/>
          <w:szCs w:val="22"/>
        </w:rPr>
        <w:t>Modeling the irrigation requirements for an experimental site in Northern Alberta, Canada</w:t>
      </w:r>
      <w:r w:rsidRPr="00EC3E22">
        <w:rPr>
          <w:rFonts w:ascii="Book Antiqua" w:hAnsi="Book Antiqua" w:cstheme="majorBidi"/>
          <w:color w:val="000000" w:themeColor="text1"/>
          <w:sz w:val="22"/>
          <w:szCs w:val="22"/>
        </w:rPr>
        <w:t xml:space="preserve">. </w:t>
      </w:r>
      <w:r w:rsidRPr="00EC3E22">
        <w:rPr>
          <w:rStyle w:val="self-citation-journal"/>
          <w:rFonts w:ascii="Book Antiqua" w:hAnsi="Book Antiqua" w:cstheme="majorBidi"/>
          <w:color w:val="000000" w:themeColor="text1"/>
          <w:sz w:val="22"/>
          <w:szCs w:val="22"/>
        </w:rPr>
        <w:t>PeerJ PrePrints</w:t>
      </w:r>
      <w:r w:rsidRPr="00EC3E22">
        <w:rPr>
          <w:rFonts w:ascii="Book Antiqua" w:hAnsi="Book Antiqua" w:cstheme="majorBidi"/>
          <w:color w:val="000000" w:themeColor="text1"/>
          <w:sz w:val="22"/>
          <w:szCs w:val="22"/>
        </w:rPr>
        <w:t xml:space="preserve"> </w:t>
      </w:r>
      <w:r w:rsidRPr="00EC3E22">
        <w:rPr>
          <w:rStyle w:val="self-citation-volume"/>
          <w:rFonts w:ascii="Book Antiqua" w:hAnsi="Book Antiqua" w:cstheme="majorBidi"/>
          <w:color w:val="000000" w:themeColor="text1"/>
          <w:sz w:val="22"/>
          <w:szCs w:val="22"/>
        </w:rPr>
        <w:t>2</w:t>
      </w:r>
      <w:r w:rsidRPr="00EC3E22">
        <w:rPr>
          <w:rFonts w:ascii="Book Antiqua" w:hAnsi="Book Antiqua" w:cstheme="majorBidi"/>
          <w:color w:val="000000" w:themeColor="text1"/>
          <w:sz w:val="22"/>
          <w:szCs w:val="22"/>
        </w:rPr>
        <w:t>:</w:t>
      </w:r>
      <w:r w:rsidRPr="00EC3E22">
        <w:rPr>
          <w:rStyle w:val="self-citation-elocation"/>
          <w:rFonts w:ascii="Book Antiqua" w:hAnsi="Book Antiqua" w:cstheme="majorBidi"/>
          <w:color w:val="000000" w:themeColor="text1"/>
          <w:sz w:val="22"/>
          <w:szCs w:val="22"/>
        </w:rPr>
        <w:t>e696v2</w:t>
      </w:r>
      <w:r w:rsidRPr="00EC3E22">
        <w:rPr>
          <w:rFonts w:ascii="Book Antiqua" w:hAnsi="Book Antiqua" w:cstheme="majorBidi"/>
          <w:color w:val="000000" w:themeColor="text1"/>
          <w:sz w:val="22"/>
          <w:szCs w:val="22"/>
        </w:rPr>
        <w:t xml:space="preserve"> </w:t>
      </w:r>
      <w:hyperlink r:id="rId10" w:history="1">
        <w:r w:rsidRPr="00EC3E22">
          <w:rPr>
            <w:rStyle w:val="Hyperlink"/>
            <w:rFonts w:ascii="Book Antiqua" w:hAnsi="Book Antiqua" w:cstheme="majorBidi"/>
            <w:sz w:val="22"/>
            <w:szCs w:val="22"/>
          </w:rPr>
          <w:t>https://dx.doi.org/10.7287/peerj.preprints.696v2</w:t>
        </w:r>
      </w:hyperlink>
    </w:p>
    <w:p w:rsidR="00EC3E22" w:rsidRPr="00EC3E22" w:rsidRDefault="00EC3E22" w:rsidP="00EC3E22">
      <w:pPr>
        <w:pStyle w:val="NormalWeb"/>
        <w:rPr>
          <w:rStyle w:val="Emphasis"/>
          <w:rFonts w:ascii="Book Antiqua" w:hAnsi="Book Antiqua" w:cstheme="majorBidi"/>
          <w:bCs/>
          <w:i w:val="0"/>
          <w:sz w:val="22"/>
          <w:szCs w:val="22"/>
        </w:rPr>
      </w:pPr>
      <w:r w:rsidRPr="00EC3E22">
        <w:rPr>
          <w:rStyle w:val="Emphasis"/>
          <w:rFonts w:ascii="Book Antiqua" w:hAnsi="Book Antiqua" w:cstheme="majorBidi"/>
          <w:i w:val="0"/>
          <w:iCs w:val="0"/>
          <w:sz w:val="22"/>
          <w:szCs w:val="22"/>
        </w:rPr>
        <w:lastRenderedPageBreak/>
        <w:t xml:space="preserve">Rahbeh, M., Chanasyk D. and Miller J. 2013. </w:t>
      </w:r>
      <w:r w:rsidRPr="00EC3E22">
        <w:rPr>
          <w:rStyle w:val="Emphasis"/>
          <w:rFonts w:ascii="Book Antiqua" w:hAnsi="Book Antiqua" w:cstheme="majorBidi"/>
          <w:i w:val="0"/>
          <w:iCs w:val="0"/>
          <w:color w:val="000000" w:themeColor="text1"/>
          <w:sz w:val="22"/>
          <w:szCs w:val="22"/>
        </w:rPr>
        <w:t>“</w:t>
      </w:r>
      <w:r w:rsidRPr="00EC3E22">
        <w:rPr>
          <w:rFonts w:ascii="Book Antiqua" w:hAnsi="Book Antiqua" w:cstheme="majorBidi"/>
          <w:color w:val="000000" w:themeColor="text1"/>
          <w:sz w:val="22"/>
          <w:szCs w:val="22"/>
        </w:rPr>
        <w:t>Modelling the effect of irrigation on the hydrological output from a small prairie watershed </w:t>
      </w:r>
      <w:r w:rsidRPr="00EC3E22">
        <w:rPr>
          <w:rStyle w:val="Emphasis"/>
          <w:rFonts w:ascii="Book Antiqua" w:hAnsi="Book Antiqua" w:cstheme="majorBidi"/>
          <w:bCs/>
          <w:i w:val="0"/>
          <w:sz w:val="22"/>
          <w:szCs w:val="22"/>
        </w:rPr>
        <w:t xml:space="preserve">”. </w:t>
      </w:r>
      <w:r w:rsidRPr="00EC3E22">
        <w:rPr>
          <w:rStyle w:val="Emphasis"/>
          <w:rFonts w:ascii="Book Antiqua" w:hAnsi="Book Antiqua" w:cstheme="majorBidi"/>
          <w:bCs/>
          <w:i w:val="0"/>
          <w:sz w:val="22"/>
          <w:szCs w:val="22"/>
          <w:u w:val="single"/>
        </w:rPr>
        <w:t>Canadian Water Resources Journal</w:t>
      </w:r>
      <w:r w:rsidRPr="00EC3E22">
        <w:rPr>
          <w:rStyle w:val="Emphasis"/>
          <w:rFonts w:ascii="Book Antiqua" w:hAnsi="Book Antiqua" w:cstheme="majorBidi"/>
          <w:bCs/>
          <w:i w:val="0"/>
          <w:sz w:val="22"/>
          <w:szCs w:val="22"/>
        </w:rPr>
        <w:t>. 38(4): 280-295.</w:t>
      </w:r>
    </w:p>
    <w:p w:rsidR="00EC3E22" w:rsidRPr="00EC3E22" w:rsidRDefault="00EC3E22" w:rsidP="00EC3E22">
      <w:pPr>
        <w:rPr>
          <w:rFonts w:ascii="Book Antiqua" w:hAnsi="Book Antiqua" w:cstheme="majorBidi"/>
          <w:color w:val="000000"/>
          <w:sz w:val="22"/>
          <w:szCs w:val="22"/>
        </w:rPr>
      </w:pPr>
      <w:r w:rsidRPr="00EC3E22">
        <w:rPr>
          <w:rFonts w:ascii="Book Antiqua" w:hAnsi="Book Antiqua" w:cstheme="majorBidi"/>
          <w:color w:val="000000"/>
          <w:sz w:val="22"/>
          <w:szCs w:val="22"/>
        </w:rPr>
        <w:t xml:space="preserve">Shatanawi K., Rahbeh M. and Shatanawi M. 2013.” </w:t>
      </w:r>
      <w:hyperlink r:id="rId11" w:tgtFrame="_self" w:history="1">
        <w:r w:rsidRPr="00EC3E22">
          <w:rPr>
            <w:rStyle w:val="Hyperlink"/>
            <w:rFonts w:ascii="Book Antiqua" w:hAnsi="Book Antiqua" w:cstheme="majorBidi"/>
            <w:color w:val="000000"/>
            <w:sz w:val="22"/>
            <w:szCs w:val="22"/>
            <w:u w:val="none"/>
          </w:rPr>
          <w:t>Characterizing, Monitoring and Forecasting of Drought in Jordan River Basin</w:t>
        </w:r>
      </w:hyperlink>
      <w:r w:rsidRPr="00EC3E22">
        <w:rPr>
          <w:rFonts w:ascii="Book Antiqua" w:hAnsi="Book Antiqua" w:cstheme="majorBidi"/>
          <w:color w:val="000000"/>
          <w:sz w:val="22"/>
          <w:szCs w:val="22"/>
        </w:rPr>
        <w:t>”.  Journal of Water Resource and Protection 5:1192-1102</w:t>
      </w:r>
    </w:p>
    <w:p w:rsidR="00EC3E22" w:rsidRPr="00EC3E22" w:rsidRDefault="00EC3E22" w:rsidP="00EC3E22">
      <w:pPr>
        <w:pStyle w:val="NormalWeb"/>
        <w:rPr>
          <w:rStyle w:val="Emphasis"/>
          <w:rFonts w:ascii="Book Antiqua" w:hAnsi="Book Antiqua" w:cstheme="majorBidi"/>
          <w:bCs/>
          <w:i w:val="0"/>
          <w:sz w:val="22"/>
          <w:szCs w:val="22"/>
        </w:rPr>
      </w:pPr>
      <w:r w:rsidRPr="00EC3E22">
        <w:rPr>
          <w:rStyle w:val="Emphasis"/>
          <w:rFonts w:ascii="Book Antiqua" w:hAnsi="Book Antiqua" w:cstheme="majorBidi"/>
          <w:i w:val="0"/>
          <w:iCs w:val="0"/>
          <w:sz w:val="22"/>
          <w:szCs w:val="22"/>
        </w:rPr>
        <w:t>Rahbeh, M., Chanasyk D. and Miller J. 2011. “</w:t>
      </w:r>
      <w:r w:rsidRPr="00EC3E22">
        <w:rPr>
          <w:rStyle w:val="Emphasis"/>
          <w:rFonts w:ascii="Book Antiqua" w:hAnsi="Book Antiqua" w:cstheme="majorBidi"/>
          <w:bCs/>
          <w:i w:val="0"/>
          <w:sz w:val="22"/>
          <w:szCs w:val="22"/>
        </w:rPr>
        <w:t xml:space="preserve">Two-Way Calibration-validation of SWAT model for a Small prairie watershed with short observed record”. </w:t>
      </w:r>
      <w:r w:rsidRPr="00EC3E22">
        <w:rPr>
          <w:rStyle w:val="Emphasis"/>
          <w:rFonts w:ascii="Book Antiqua" w:hAnsi="Book Antiqua" w:cstheme="majorBidi"/>
          <w:bCs/>
          <w:i w:val="0"/>
          <w:sz w:val="22"/>
          <w:szCs w:val="22"/>
          <w:u w:val="single"/>
        </w:rPr>
        <w:t>Canadian Water Resources Journal</w:t>
      </w:r>
      <w:r w:rsidRPr="00EC3E22">
        <w:rPr>
          <w:rStyle w:val="Emphasis"/>
          <w:rFonts w:ascii="Book Antiqua" w:hAnsi="Book Antiqua" w:cstheme="majorBidi"/>
          <w:bCs/>
          <w:i w:val="0"/>
          <w:sz w:val="22"/>
          <w:szCs w:val="22"/>
        </w:rPr>
        <w:t>. 36(3):247-270.</w:t>
      </w:r>
    </w:p>
    <w:p w:rsidR="00EC3E22" w:rsidRPr="00EC3E22" w:rsidRDefault="00EC3E22" w:rsidP="00EC3E22">
      <w:pPr>
        <w:pStyle w:val="BodyText"/>
        <w:spacing w:after="120" w:line="230" w:lineRule="exact"/>
        <w:rPr>
          <w:rFonts w:ascii="Book Antiqua" w:hAnsi="Book Antiqua" w:cstheme="majorBidi"/>
          <w:szCs w:val="22"/>
        </w:rPr>
      </w:pPr>
      <w:r w:rsidRPr="00EC3E22">
        <w:rPr>
          <w:rFonts w:ascii="Book Antiqua" w:hAnsi="Book Antiqua" w:cstheme="majorBidi"/>
          <w:szCs w:val="22"/>
        </w:rPr>
        <w:t xml:space="preserve">Rahbeh, M. and Mohtar R. 2007. “ Application of multiphase transport models to field remediation by air </w:t>
      </w:r>
    </w:p>
    <w:p w:rsidR="00EC3E22" w:rsidRPr="00EC3E22" w:rsidRDefault="00EC3E22" w:rsidP="00EC3E22">
      <w:pPr>
        <w:pStyle w:val="BodyText"/>
        <w:spacing w:after="120" w:line="230" w:lineRule="exact"/>
        <w:rPr>
          <w:rFonts w:ascii="Book Antiqua" w:hAnsi="Book Antiqua" w:cstheme="majorBidi"/>
          <w:szCs w:val="22"/>
        </w:rPr>
      </w:pPr>
    </w:p>
    <w:p w:rsidR="00EC3E22" w:rsidRPr="00EC3E22" w:rsidRDefault="00EC3E22" w:rsidP="00EC3E22">
      <w:pPr>
        <w:pStyle w:val="BodyText"/>
        <w:spacing w:after="120" w:line="230" w:lineRule="exact"/>
        <w:rPr>
          <w:rFonts w:ascii="Book Antiqua" w:hAnsi="Book Antiqua" w:cstheme="majorBidi"/>
          <w:szCs w:val="22"/>
        </w:rPr>
      </w:pPr>
      <w:r w:rsidRPr="00EC3E22">
        <w:rPr>
          <w:rFonts w:ascii="Book Antiqua" w:hAnsi="Book Antiqua" w:cstheme="majorBidi"/>
          <w:szCs w:val="22"/>
        </w:rPr>
        <w:t xml:space="preserve">Rahbeh, M. and Mohtar.  R. 2006.  “Modeling Multiphase contaminant transport in porous media using first order mass transfer kinetics”. </w:t>
      </w:r>
      <w:r w:rsidRPr="00EC3E22">
        <w:rPr>
          <w:rFonts w:ascii="Book Antiqua" w:hAnsi="Book Antiqua" w:cstheme="majorBidi"/>
          <w:szCs w:val="22"/>
          <w:u w:val="single"/>
        </w:rPr>
        <w:t>ASAE</w:t>
      </w:r>
      <w:r w:rsidRPr="00EC3E22">
        <w:rPr>
          <w:rFonts w:ascii="Book Antiqua" w:hAnsi="Book Antiqua" w:cstheme="majorBidi"/>
          <w:szCs w:val="22"/>
        </w:rPr>
        <w:t>, Vol 49, No. 6, pp 1935 -1945.</w:t>
      </w:r>
    </w:p>
    <w:p w:rsidR="00EC3E22" w:rsidRPr="00EC3E22" w:rsidRDefault="00EC3E22" w:rsidP="00EC3E22">
      <w:pPr>
        <w:pStyle w:val="BodyText"/>
        <w:spacing w:after="120" w:line="230" w:lineRule="exact"/>
        <w:rPr>
          <w:rFonts w:ascii="Book Antiqua" w:hAnsi="Book Antiqua" w:cstheme="majorBidi"/>
          <w:szCs w:val="22"/>
          <w:u w:val="single"/>
        </w:rPr>
      </w:pPr>
      <w:r w:rsidRPr="00EC3E22">
        <w:rPr>
          <w:rFonts w:ascii="Book Antiqua" w:hAnsi="Book Antiqua" w:cstheme="majorBidi"/>
          <w:szCs w:val="22"/>
        </w:rPr>
        <w:t xml:space="preserve">Shatanawi, M., Rahbeh, M. and Kharabesheh. 1999.  “Rainfall-Runoff Relationship &amp; Water Budget for Zarqa River Basin” </w:t>
      </w:r>
      <w:r w:rsidRPr="00EC3E22">
        <w:rPr>
          <w:rFonts w:ascii="Book Antiqua" w:hAnsi="Book Antiqua" w:cstheme="majorBidi"/>
          <w:szCs w:val="22"/>
          <w:u w:val="single"/>
        </w:rPr>
        <w:t>Dirasat, Vol 26, No. 1 pp. 74-97.</w:t>
      </w:r>
    </w:p>
    <w:p w:rsidR="00EC3E22" w:rsidRPr="00EC3E22" w:rsidRDefault="00EC3E22" w:rsidP="00EC3E22">
      <w:pPr>
        <w:pStyle w:val="CommentText"/>
        <w:tabs>
          <w:tab w:val="left" w:pos="5665"/>
        </w:tabs>
        <w:spacing w:before="60" w:after="120" w:line="230" w:lineRule="exact"/>
        <w:rPr>
          <w:rFonts w:ascii="Book Antiqua" w:hAnsi="Book Antiqua" w:cstheme="majorBidi"/>
          <w:sz w:val="22"/>
          <w:szCs w:val="22"/>
        </w:rPr>
      </w:pPr>
      <w:r w:rsidRPr="00EC3E22">
        <w:rPr>
          <w:rFonts w:ascii="Book Antiqua" w:hAnsi="Book Antiqua" w:cstheme="majorBidi"/>
          <w:sz w:val="22"/>
          <w:szCs w:val="22"/>
        </w:rPr>
        <w:t xml:space="preserve">Rahbeh, M. and Shatanawi, M. May 1997. “Reservoir Management &amp; Capacity for Zarqa River Basin Using the Linear Decision Rule (LDR) in Reservoir Management and Design”, </w:t>
      </w:r>
      <w:r w:rsidRPr="00EC3E22">
        <w:rPr>
          <w:rFonts w:ascii="Book Antiqua" w:hAnsi="Book Antiqua" w:cstheme="majorBidi"/>
          <w:sz w:val="22"/>
          <w:szCs w:val="22"/>
          <w:u w:val="single"/>
        </w:rPr>
        <w:t>Dirasat, Vol 24, No. 2. pp. 135-145.</w:t>
      </w:r>
    </w:p>
    <w:p w:rsidR="00EC3E22" w:rsidRPr="00EC3E22" w:rsidRDefault="00EC3E22" w:rsidP="00EC3E22">
      <w:pPr>
        <w:pStyle w:val="BodyText"/>
        <w:spacing w:after="120" w:line="230" w:lineRule="exact"/>
        <w:rPr>
          <w:rFonts w:ascii="Book Antiqua" w:hAnsi="Book Antiqua" w:cstheme="majorBidi"/>
          <w:szCs w:val="22"/>
        </w:rPr>
      </w:pPr>
      <w:r w:rsidRPr="00EC3E22">
        <w:rPr>
          <w:rFonts w:ascii="Book Antiqua" w:hAnsi="Book Antiqua" w:cstheme="majorBidi"/>
          <w:szCs w:val="22"/>
        </w:rPr>
        <w:t xml:space="preserve">Mohtar R. and Rahbeh M. 2004. “Mass transfer processes during advective air movement in contaminated soil”. </w:t>
      </w:r>
      <w:r w:rsidRPr="00EC3E22">
        <w:rPr>
          <w:rFonts w:ascii="Book Antiqua" w:hAnsi="Book Antiqua" w:cstheme="majorBidi"/>
          <w:szCs w:val="22"/>
          <w:u w:val="single"/>
        </w:rPr>
        <w:t>International conference on thermal engineering.</w:t>
      </w:r>
      <w:r w:rsidRPr="00EC3E22">
        <w:rPr>
          <w:rFonts w:ascii="Book Antiqua" w:hAnsi="Book Antiqua" w:cstheme="majorBidi"/>
          <w:szCs w:val="22"/>
        </w:rPr>
        <w:t xml:space="preserve"> May 21 –</w:t>
      </w:r>
      <w:smartTag w:uri="urn:schemas-microsoft-com:office:smarttags" w:element="date">
        <w:smartTagPr>
          <w:attr w:name="Year" w:val="2004"/>
          <w:attr w:name="Day" w:val="4"/>
          <w:attr w:name="Month" w:val="6"/>
        </w:smartTagPr>
        <w:r w:rsidRPr="00EC3E22">
          <w:rPr>
            <w:rFonts w:ascii="Book Antiqua" w:hAnsi="Book Antiqua" w:cstheme="majorBidi"/>
            <w:szCs w:val="22"/>
          </w:rPr>
          <w:t>June 4, 2004</w:t>
        </w:r>
      </w:smartTag>
      <w:r w:rsidRPr="00EC3E22">
        <w:rPr>
          <w:rFonts w:ascii="Book Antiqua" w:hAnsi="Book Antiqua" w:cstheme="majorBidi"/>
          <w:szCs w:val="22"/>
        </w:rPr>
        <w:t xml:space="preserve">, Beirut, Lebanon. </w:t>
      </w:r>
    </w:p>
    <w:p w:rsidR="00EC3E22" w:rsidRPr="00EC3E22" w:rsidRDefault="00EC3E22" w:rsidP="00EC3E22">
      <w:pPr>
        <w:pStyle w:val="Title"/>
        <w:spacing w:after="120"/>
        <w:jc w:val="left"/>
        <w:rPr>
          <w:rFonts w:ascii="Book Antiqua" w:hAnsi="Book Antiqua" w:cstheme="majorBidi"/>
          <w:b w:val="0"/>
          <w:sz w:val="22"/>
          <w:szCs w:val="22"/>
        </w:rPr>
      </w:pPr>
      <w:r w:rsidRPr="00EC3E22">
        <w:rPr>
          <w:rFonts w:ascii="Book Antiqua" w:hAnsi="Book Antiqua" w:cstheme="majorBidi"/>
          <w:b w:val="0"/>
          <w:sz w:val="22"/>
          <w:szCs w:val="22"/>
        </w:rPr>
        <w:t>Rahbeh E. and Mohtar R. 2003. “Numerical Analysis of field scale air sparging remediation ”,</w:t>
      </w:r>
      <w:r w:rsidRPr="00EC3E22">
        <w:rPr>
          <w:rFonts w:ascii="Book Antiqua" w:hAnsi="Book Antiqua" w:cstheme="majorBidi"/>
          <w:b w:val="0"/>
          <w:sz w:val="22"/>
          <w:szCs w:val="22"/>
          <w:u w:val="single"/>
        </w:rPr>
        <w:t xml:space="preserve"> ASAE Meeting Paper No.037041. Las Vegas,  NV.: ASAE.</w:t>
      </w:r>
    </w:p>
    <w:p w:rsidR="00EC3E22" w:rsidRPr="00EC3E22" w:rsidRDefault="00EC3E22" w:rsidP="00EC3E22">
      <w:pPr>
        <w:spacing w:after="120"/>
        <w:rPr>
          <w:rFonts w:ascii="Book Antiqua" w:hAnsi="Book Antiqua" w:cstheme="majorBidi"/>
          <w:sz w:val="22"/>
          <w:szCs w:val="22"/>
        </w:rPr>
      </w:pPr>
      <w:r w:rsidRPr="00EC3E22">
        <w:rPr>
          <w:rFonts w:ascii="Book Antiqua" w:hAnsi="Book Antiqua" w:cstheme="majorBidi"/>
          <w:sz w:val="22"/>
          <w:szCs w:val="22"/>
        </w:rPr>
        <w:t>Rahbeh E. and Mohtar R. 2002. “Enhancing the Convergence of  Finite Element Solution for Air Sparging Using Upstream Galerkin  Technique”,</w:t>
      </w:r>
      <w:r w:rsidRPr="00EC3E22">
        <w:rPr>
          <w:rFonts w:ascii="Book Antiqua" w:hAnsi="Book Antiqua" w:cstheme="majorBidi"/>
          <w:sz w:val="22"/>
          <w:szCs w:val="22"/>
          <w:u w:val="single"/>
        </w:rPr>
        <w:t xml:space="preserve"> ASAE Meeting Paper No.023123. Chicago,  IL.: ASAE.</w:t>
      </w:r>
    </w:p>
    <w:p w:rsidR="00EC3E22" w:rsidRPr="00EC3E22" w:rsidRDefault="00EC3E22" w:rsidP="00EC3E22">
      <w:pPr>
        <w:pStyle w:val="BodyText"/>
        <w:spacing w:after="120" w:line="230" w:lineRule="exact"/>
        <w:rPr>
          <w:rFonts w:ascii="Book Antiqua" w:hAnsi="Book Antiqua" w:cstheme="majorBidi"/>
          <w:szCs w:val="22"/>
          <w:u w:val="single"/>
        </w:rPr>
      </w:pPr>
      <w:r w:rsidRPr="00EC3E22">
        <w:rPr>
          <w:rFonts w:ascii="Book Antiqua" w:hAnsi="Book Antiqua" w:cstheme="majorBidi"/>
          <w:szCs w:val="22"/>
        </w:rPr>
        <w:t>Rahbeh E. and Mohtar R. 2001. “Modeling Multi-Phase Contaminant Transport in Porous Media Using First Order Mass Transfer Kinetics”,</w:t>
      </w:r>
      <w:r w:rsidRPr="00EC3E22">
        <w:rPr>
          <w:rFonts w:ascii="Book Antiqua" w:hAnsi="Book Antiqua" w:cstheme="majorBidi"/>
          <w:szCs w:val="22"/>
          <w:u w:val="single"/>
        </w:rPr>
        <w:t xml:space="preserve"> ASAE Meeting Paper No. 013069. Sacramento, CA.: ASAE.</w:t>
      </w:r>
    </w:p>
    <w:p w:rsidR="00EC3E22" w:rsidRPr="00EC3E22" w:rsidRDefault="00EC3E22" w:rsidP="00EC3E22">
      <w:pPr>
        <w:pStyle w:val="BodyText"/>
        <w:spacing w:after="120" w:line="230" w:lineRule="exact"/>
        <w:rPr>
          <w:rFonts w:ascii="Book Antiqua" w:hAnsi="Book Antiqua" w:cstheme="majorBidi"/>
          <w:szCs w:val="22"/>
          <w:u w:val="single"/>
        </w:rPr>
      </w:pPr>
      <w:r w:rsidRPr="00EC3E22">
        <w:rPr>
          <w:rFonts w:ascii="Book Antiqua" w:hAnsi="Book Antiqua" w:cstheme="majorBidi"/>
          <w:szCs w:val="22"/>
        </w:rPr>
        <w:t xml:space="preserve">Rahbeh M. and Mohtar R. 2001. “The Influence of Heterogeneity &amp; Air Channelization on Contaminant Removal by Air Sparging.” </w:t>
      </w:r>
      <w:r w:rsidRPr="00EC3E22">
        <w:rPr>
          <w:rFonts w:ascii="Book Antiqua" w:hAnsi="Book Antiqua" w:cstheme="majorBidi"/>
          <w:szCs w:val="22"/>
          <w:u w:val="single"/>
        </w:rPr>
        <w:t>ASAE Meeting Paper No. 013151. Sacramento, California: ASAE.</w:t>
      </w:r>
    </w:p>
    <w:p w:rsidR="00EC3E22" w:rsidRPr="00EC3E22" w:rsidRDefault="00EC3E22" w:rsidP="00EC3E22">
      <w:pPr>
        <w:pStyle w:val="CommentText"/>
        <w:spacing w:line="230" w:lineRule="exact"/>
        <w:ind w:left="55"/>
        <w:jc w:val="center"/>
        <w:rPr>
          <w:rFonts w:ascii="Book Antiqua" w:hAnsi="Book Antiqua" w:cstheme="majorBidi"/>
          <w:b/>
          <w:sz w:val="22"/>
          <w:szCs w:val="22"/>
        </w:rPr>
      </w:pPr>
    </w:p>
    <w:p w:rsidR="00B8350D" w:rsidRPr="00EC3E22" w:rsidRDefault="00B8350D" w:rsidP="00EC3E22">
      <w:pPr>
        <w:pStyle w:val="CommentText"/>
        <w:tabs>
          <w:tab w:val="left" w:pos="5665"/>
        </w:tabs>
        <w:spacing w:before="120" w:after="120" w:line="230" w:lineRule="exact"/>
        <w:jc w:val="center"/>
        <w:rPr>
          <w:rFonts w:ascii="Book Antiqua" w:hAnsi="Book Antiqua"/>
          <w:b/>
          <w:sz w:val="22"/>
        </w:rPr>
      </w:pPr>
    </w:p>
    <w:sectPr w:rsidR="00B8350D" w:rsidRPr="00EC3E22">
      <w:type w:val="continuous"/>
      <w:pgSz w:w="12240" w:h="15840" w:code="1"/>
      <w:pgMar w:top="680" w:right="1134" w:bottom="680"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84" w:rsidRDefault="00CC2784">
      <w:r>
        <w:separator/>
      </w:r>
    </w:p>
  </w:endnote>
  <w:endnote w:type="continuationSeparator" w:id="0">
    <w:p w:rsidR="00CC2784" w:rsidRDefault="00CC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84" w:rsidRDefault="00CC2784">
      <w:r>
        <w:separator/>
      </w:r>
    </w:p>
  </w:footnote>
  <w:footnote w:type="continuationSeparator" w:id="0">
    <w:p w:rsidR="00CC2784" w:rsidRDefault="00CC27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295"/>
    <w:multiLevelType w:val="hybridMultilevel"/>
    <w:tmpl w:val="9548674C"/>
    <w:lvl w:ilvl="0" w:tplc="F13E9C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A2979"/>
    <w:multiLevelType w:val="hybridMultilevel"/>
    <w:tmpl w:val="44C48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64F5"/>
    <w:multiLevelType w:val="hybridMultilevel"/>
    <w:tmpl w:val="AC8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410EC"/>
    <w:multiLevelType w:val="hybridMultilevel"/>
    <w:tmpl w:val="E5C8BB34"/>
    <w:lvl w:ilvl="0" w:tplc="E91A409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FF14C4"/>
    <w:multiLevelType w:val="hybridMultilevel"/>
    <w:tmpl w:val="01CAE33A"/>
    <w:lvl w:ilvl="0" w:tplc="E15C3500">
      <w:start w:val="1"/>
      <w:numFmt w:val="bullet"/>
      <w:pStyle w:val="Achievement"/>
      <w:lvlText w:val=""/>
      <w:lvlJc w:val="left"/>
      <w:pPr>
        <w:tabs>
          <w:tab w:val="num" w:pos="360"/>
        </w:tabs>
        <w:ind w:left="360" w:hanging="360"/>
      </w:pPr>
      <w:rPr>
        <w:rFonts w:ascii="Wingdings" w:hAnsi="Wingdings" w:hint="default"/>
      </w:rPr>
    </w:lvl>
    <w:lvl w:ilvl="1" w:tplc="9FB2006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283047"/>
    <w:multiLevelType w:val="hybridMultilevel"/>
    <w:tmpl w:val="B97ECF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B225FC"/>
    <w:multiLevelType w:val="hybridMultilevel"/>
    <w:tmpl w:val="DD5A5DF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AU" w:vendorID="64" w:dllVersion="131077" w:nlCheck="1" w:checkStyle="1"/>
  <w:activeWritingStyle w:appName="MSWord" w:lang="en-US" w:vendorID="64" w:dllVersion="131077" w:nlCheck="1" w:checkStyle="1"/>
  <w:activeWritingStyle w:appName="MSWord" w:lang="en-US" w:vendorID="64" w:dllVersion="131078" w:nlCheck="1" w:checkStyle="0"/>
  <w:activeWritingStyle w:appName="MSWord" w:lang="en-AU" w:vendorID="64" w:dllVersion="131078" w:nlCheck="1" w:checkStyle="0"/>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M0NrAwMLewsDQ3MjRS0lEKTi0uzszPAykwqgUAz5mbciwAAAA="/>
  </w:docVars>
  <w:rsids>
    <w:rsidRoot w:val="00294AA6"/>
    <w:rsid w:val="00002C21"/>
    <w:rsid w:val="00005B23"/>
    <w:rsid w:val="00020D60"/>
    <w:rsid w:val="00022338"/>
    <w:rsid w:val="00026EBD"/>
    <w:rsid w:val="00031FF8"/>
    <w:rsid w:val="00065E9F"/>
    <w:rsid w:val="00067D33"/>
    <w:rsid w:val="0007549D"/>
    <w:rsid w:val="00081D0B"/>
    <w:rsid w:val="000832F8"/>
    <w:rsid w:val="00083822"/>
    <w:rsid w:val="000978FA"/>
    <w:rsid w:val="000A076C"/>
    <w:rsid w:val="000A3CC0"/>
    <w:rsid w:val="000B21EB"/>
    <w:rsid w:val="000B6125"/>
    <w:rsid w:val="000C3CDC"/>
    <w:rsid w:val="000E6C30"/>
    <w:rsid w:val="000F0233"/>
    <w:rsid w:val="000F2177"/>
    <w:rsid w:val="00106E51"/>
    <w:rsid w:val="00141373"/>
    <w:rsid w:val="00151BFD"/>
    <w:rsid w:val="00176AC7"/>
    <w:rsid w:val="00184DB2"/>
    <w:rsid w:val="00185E74"/>
    <w:rsid w:val="0019013A"/>
    <w:rsid w:val="001947C5"/>
    <w:rsid w:val="001974FE"/>
    <w:rsid w:val="001B1B13"/>
    <w:rsid w:val="001C456E"/>
    <w:rsid w:val="001E6B9D"/>
    <w:rsid w:val="001E770D"/>
    <w:rsid w:val="001F24AC"/>
    <w:rsid w:val="00205C60"/>
    <w:rsid w:val="00206FBD"/>
    <w:rsid w:val="00231EE2"/>
    <w:rsid w:val="002345D4"/>
    <w:rsid w:val="00241FF3"/>
    <w:rsid w:val="0025258F"/>
    <w:rsid w:val="0025462B"/>
    <w:rsid w:val="00266A40"/>
    <w:rsid w:val="00286255"/>
    <w:rsid w:val="00294AA6"/>
    <w:rsid w:val="00296FE7"/>
    <w:rsid w:val="002A1F47"/>
    <w:rsid w:val="002A5125"/>
    <w:rsid w:val="002B68A1"/>
    <w:rsid w:val="002C3A36"/>
    <w:rsid w:val="002D1F42"/>
    <w:rsid w:val="002D31FC"/>
    <w:rsid w:val="002E36C5"/>
    <w:rsid w:val="002F6BFD"/>
    <w:rsid w:val="00314E48"/>
    <w:rsid w:val="00324B3E"/>
    <w:rsid w:val="00337F7D"/>
    <w:rsid w:val="00340E5C"/>
    <w:rsid w:val="00351FED"/>
    <w:rsid w:val="003565AE"/>
    <w:rsid w:val="003734A1"/>
    <w:rsid w:val="00386C43"/>
    <w:rsid w:val="003A3376"/>
    <w:rsid w:val="003E140F"/>
    <w:rsid w:val="003E5B63"/>
    <w:rsid w:val="00404754"/>
    <w:rsid w:val="00412CFE"/>
    <w:rsid w:val="00424AD9"/>
    <w:rsid w:val="00432600"/>
    <w:rsid w:val="00450DD2"/>
    <w:rsid w:val="004555B7"/>
    <w:rsid w:val="00477E18"/>
    <w:rsid w:val="00480CCA"/>
    <w:rsid w:val="00483092"/>
    <w:rsid w:val="004B546F"/>
    <w:rsid w:val="004E5DA0"/>
    <w:rsid w:val="00511292"/>
    <w:rsid w:val="0051200B"/>
    <w:rsid w:val="00515056"/>
    <w:rsid w:val="005300B6"/>
    <w:rsid w:val="0054741B"/>
    <w:rsid w:val="00556C8A"/>
    <w:rsid w:val="005867F2"/>
    <w:rsid w:val="005C267E"/>
    <w:rsid w:val="005C616C"/>
    <w:rsid w:val="005D3CF0"/>
    <w:rsid w:val="005D6CFE"/>
    <w:rsid w:val="00613AEF"/>
    <w:rsid w:val="00644349"/>
    <w:rsid w:val="006656BB"/>
    <w:rsid w:val="00666E86"/>
    <w:rsid w:val="0069589B"/>
    <w:rsid w:val="006C6534"/>
    <w:rsid w:val="006E2674"/>
    <w:rsid w:val="006E405C"/>
    <w:rsid w:val="006F4D2C"/>
    <w:rsid w:val="0071279B"/>
    <w:rsid w:val="00720FFE"/>
    <w:rsid w:val="0073525D"/>
    <w:rsid w:val="00735EBB"/>
    <w:rsid w:val="007566C3"/>
    <w:rsid w:val="00774074"/>
    <w:rsid w:val="007769BA"/>
    <w:rsid w:val="007937F1"/>
    <w:rsid w:val="00794E74"/>
    <w:rsid w:val="0079662E"/>
    <w:rsid w:val="007979D6"/>
    <w:rsid w:val="00797BD6"/>
    <w:rsid w:val="007B35C7"/>
    <w:rsid w:val="007C5F14"/>
    <w:rsid w:val="007D1809"/>
    <w:rsid w:val="007E6158"/>
    <w:rsid w:val="007E671E"/>
    <w:rsid w:val="00800511"/>
    <w:rsid w:val="00806811"/>
    <w:rsid w:val="00813483"/>
    <w:rsid w:val="00816FD4"/>
    <w:rsid w:val="00824154"/>
    <w:rsid w:val="0083131C"/>
    <w:rsid w:val="00845967"/>
    <w:rsid w:val="00860C07"/>
    <w:rsid w:val="00872091"/>
    <w:rsid w:val="0087709B"/>
    <w:rsid w:val="0088364A"/>
    <w:rsid w:val="00897456"/>
    <w:rsid w:val="008A4172"/>
    <w:rsid w:val="008A5DB4"/>
    <w:rsid w:val="008D40A8"/>
    <w:rsid w:val="008E4D23"/>
    <w:rsid w:val="00904F20"/>
    <w:rsid w:val="00934D99"/>
    <w:rsid w:val="009539AE"/>
    <w:rsid w:val="00956F01"/>
    <w:rsid w:val="00965FE3"/>
    <w:rsid w:val="009732E1"/>
    <w:rsid w:val="009741A4"/>
    <w:rsid w:val="009821F0"/>
    <w:rsid w:val="0098318A"/>
    <w:rsid w:val="009C1894"/>
    <w:rsid w:val="009C4CD1"/>
    <w:rsid w:val="009C5AC6"/>
    <w:rsid w:val="00A05819"/>
    <w:rsid w:val="00A15AA7"/>
    <w:rsid w:val="00A75368"/>
    <w:rsid w:val="00A800BD"/>
    <w:rsid w:val="00AA125D"/>
    <w:rsid w:val="00AA25AB"/>
    <w:rsid w:val="00AA4BBE"/>
    <w:rsid w:val="00AB57B2"/>
    <w:rsid w:val="00AC4A45"/>
    <w:rsid w:val="00AD7BA0"/>
    <w:rsid w:val="00AE2E8F"/>
    <w:rsid w:val="00AE6015"/>
    <w:rsid w:val="00AF0F9C"/>
    <w:rsid w:val="00B102B0"/>
    <w:rsid w:val="00B141E0"/>
    <w:rsid w:val="00B143EA"/>
    <w:rsid w:val="00B2210D"/>
    <w:rsid w:val="00B222CC"/>
    <w:rsid w:val="00B24D73"/>
    <w:rsid w:val="00B32853"/>
    <w:rsid w:val="00B703D1"/>
    <w:rsid w:val="00B72C00"/>
    <w:rsid w:val="00B8350D"/>
    <w:rsid w:val="00B860DD"/>
    <w:rsid w:val="00B932AB"/>
    <w:rsid w:val="00BB60B2"/>
    <w:rsid w:val="00BD4C82"/>
    <w:rsid w:val="00C12694"/>
    <w:rsid w:val="00C23566"/>
    <w:rsid w:val="00C27BD8"/>
    <w:rsid w:val="00C27D19"/>
    <w:rsid w:val="00C4157C"/>
    <w:rsid w:val="00C5133E"/>
    <w:rsid w:val="00C527B6"/>
    <w:rsid w:val="00C77A28"/>
    <w:rsid w:val="00C80CD1"/>
    <w:rsid w:val="00C80F9A"/>
    <w:rsid w:val="00C8362F"/>
    <w:rsid w:val="00C97537"/>
    <w:rsid w:val="00CA1860"/>
    <w:rsid w:val="00CA5948"/>
    <w:rsid w:val="00CB1B94"/>
    <w:rsid w:val="00CB2DF7"/>
    <w:rsid w:val="00CC08DA"/>
    <w:rsid w:val="00CC2784"/>
    <w:rsid w:val="00CE0833"/>
    <w:rsid w:val="00CE6D15"/>
    <w:rsid w:val="00CF3674"/>
    <w:rsid w:val="00D01765"/>
    <w:rsid w:val="00D05E89"/>
    <w:rsid w:val="00D060A9"/>
    <w:rsid w:val="00D139DC"/>
    <w:rsid w:val="00D20CCC"/>
    <w:rsid w:val="00D34A5D"/>
    <w:rsid w:val="00D36887"/>
    <w:rsid w:val="00D36994"/>
    <w:rsid w:val="00D51AF6"/>
    <w:rsid w:val="00D73B1D"/>
    <w:rsid w:val="00D773F4"/>
    <w:rsid w:val="00D819CA"/>
    <w:rsid w:val="00D84F09"/>
    <w:rsid w:val="00D94680"/>
    <w:rsid w:val="00DA610E"/>
    <w:rsid w:val="00DB4441"/>
    <w:rsid w:val="00DB6AC1"/>
    <w:rsid w:val="00DC09DF"/>
    <w:rsid w:val="00DE4827"/>
    <w:rsid w:val="00DF0D03"/>
    <w:rsid w:val="00E01534"/>
    <w:rsid w:val="00E06E19"/>
    <w:rsid w:val="00E21C0A"/>
    <w:rsid w:val="00E33C7D"/>
    <w:rsid w:val="00E455CE"/>
    <w:rsid w:val="00E50234"/>
    <w:rsid w:val="00E70478"/>
    <w:rsid w:val="00E7204F"/>
    <w:rsid w:val="00E74EA5"/>
    <w:rsid w:val="00E752DC"/>
    <w:rsid w:val="00E8322B"/>
    <w:rsid w:val="00E9073C"/>
    <w:rsid w:val="00E94B8E"/>
    <w:rsid w:val="00EA3B07"/>
    <w:rsid w:val="00EA6A91"/>
    <w:rsid w:val="00EC3E22"/>
    <w:rsid w:val="00F0390D"/>
    <w:rsid w:val="00F14BE2"/>
    <w:rsid w:val="00F3151B"/>
    <w:rsid w:val="00F4111E"/>
    <w:rsid w:val="00F564E3"/>
    <w:rsid w:val="00F71D3D"/>
    <w:rsid w:val="00F84967"/>
    <w:rsid w:val="00F85210"/>
    <w:rsid w:val="00F87306"/>
    <w:rsid w:val="00F90A7B"/>
    <w:rsid w:val="00F93004"/>
    <w:rsid w:val="00F9497F"/>
    <w:rsid w:val="00F96937"/>
    <w:rsid w:val="00FB0EFE"/>
    <w:rsid w:val="00FB15D9"/>
    <w:rsid w:val="00FB7529"/>
    <w:rsid w:val="00FD2F77"/>
    <w:rsid w:val="00FD6012"/>
    <w:rsid w:val="00FE5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hapeDefaults>
    <o:shapedefaults v:ext="edit" spidmax="1026" fillcolor="white">
      <v:fill color="white"/>
    </o:shapedefaults>
    <o:shapelayout v:ext="edit">
      <o:idmap v:ext="edit" data="1"/>
    </o:shapelayout>
  </w:shapeDefaults>
  <w:decimalSymbol w:val="."/>
  <w:listSeparator w:val=","/>
  <w14:docId w14:val="42498967"/>
  <w15:docId w15:val="{32997F1F-1D11-43EB-B3DD-59C8241E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ind w:right="-90"/>
      <w:outlineLvl w:val="2"/>
    </w:pPr>
    <w:rPr>
      <w:b/>
      <w:sz w:val="32"/>
    </w:rPr>
  </w:style>
  <w:style w:type="paragraph" w:styleId="Heading4">
    <w:name w:val="heading 4"/>
    <w:basedOn w:val="Normal"/>
    <w:next w:val="Normal"/>
    <w:qFormat/>
    <w:pPr>
      <w:keepNext/>
      <w:outlineLvl w:val="3"/>
    </w:pPr>
    <w:rPr>
      <w:b/>
      <w:sz w:val="3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rFonts w:ascii="Book Antiqua" w:hAnsi="Book Antiqua"/>
      <w:b/>
      <w:bCs/>
      <w:sz w:val="22"/>
    </w:rPr>
  </w:style>
  <w:style w:type="paragraph" w:styleId="Heading7">
    <w:name w:val="heading 7"/>
    <w:basedOn w:val="Normal"/>
    <w:next w:val="Normal"/>
    <w:qFormat/>
    <w:pPr>
      <w:keepNext/>
      <w:jc w:val="right"/>
      <w:outlineLvl w:val="6"/>
    </w:pPr>
    <w:rPr>
      <w:rFonts w:ascii="Book Antiqua" w:hAnsi="Book Antiqua"/>
      <w:i/>
      <w:iCs/>
      <w:sz w:val="20"/>
    </w:rPr>
  </w:style>
  <w:style w:type="paragraph" w:styleId="Heading8">
    <w:name w:val="heading 8"/>
    <w:basedOn w:val="Normal"/>
    <w:next w:val="Normal"/>
    <w:qFormat/>
    <w:pPr>
      <w:keepNext/>
      <w:jc w:val="center"/>
      <w:outlineLvl w:val="7"/>
    </w:pPr>
    <w:rPr>
      <w:rFonts w:ascii="Book Antiqua" w:hAnsi="Book Antiqua"/>
      <w:b/>
      <w:bCs/>
      <w:sz w:val="20"/>
    </w:rPr>
  </w:style>
  <w:style w:type="paragraph" w:styleId="Heading9">
    <w:name w:val="heading 9"/>
    <w:basedOn w:val="Normal"/>
    <w:next w:val="Normal"/>
    <w:qFormat/>
    <w:pPr>
      <w:keepNext/>
      <w:outlineLvl w:val="8"/>
    </w:pPr>
    <w:rPr>
      <w:rFonts w:ascii="Palatino" w:hAnsi="Palatino"/>
      <w:b/>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2160" w:hanging="360"/>
    </w:pPr>
  </w:style>
  <w:style w:type="paragraph" w:styleId="BodyText">
    <w:name w:val="Body Text"/>
    <w:basedOn w:val="Normal"/>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Times" w:eastAsia="Times" w:hAnsi="Times"/>
      <w:sz w:val="20"/>
    </w:rPr>
  </w:style>
  <w:style w:type="paragraph" w:styleId="PlainText">
    <w:name w:val="Plain Text"/>
    <w:basedOn w:val="Normal"/>
    <w:rPr>
      <w:rFonts w:ascii="Courier" w:eastAsia="Times" w:hAnsi="Courier"/>
    </w:rPr>
  </w:style>
  <w:style w:type="paragraph" w:styleId="BodyText2">
    <w:name w:val="Body Text 2"/>
    <w:basedOn w:val="Normal"/>
    <w:rPr>
      <w:i/>
      <w:i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3">
    <w:name w:val="Body Text 3"/>
    <w:basedOn w:val="Normal"/>
    <w:pPr>
      <w:jc w:val="center"/>
    </w:pPr>
    <w:rPr>
      <w:rFonts w:ascii="Book Antiqua" w:hAnsi="Book Antiqua"/>
      <w:i/>
      <w:iCs/>
      <w:sz w:val="20"/>
    </w:rPr>
  </w:style>
  <w:style w:type="paragraph" w:styleId="Caption">
    <w:name w:val="caption"/>
    <w:basedOn w:val="Normal"/>
    <w:next w:val="Normal"/>
    <w:qFormat/>
    <w:pPr>
      <w:spacing w:before="120"/>
      <w:jc w:val="center"/>
    </w:pPr>
    <w:rPr>
      <w:rFonts w:ascii="Book Antiqua" w:hAnsi="Book Antiqua"/>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AU"/>
    </w:rPr>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napToGrid w:val="0"/>
      <w:sz w:val="20"/>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napToGrid w:val="0"/>
      <w:sz w:val="20"/>
    </w:rPr>
  </w:style>
  <w:style w:type="paragraph" w:styleId="BodyTextIndent2">
    <w:name w:val="Body Text Indent 2"/>
    <w:basedOn w:val="Normal"/>
    <w:pPr>
      <w:autoSpaceDE w:val="0"/>
      <w:autoSpaceDN w:val="0"/>
      <w:adjustRightInd w:val="0"/>
      <w:ind w:left="216"/>
    </w:pPr>
    <w:rPr>
      <w:rFonts w:ascii="Book Antiqua" w:hAnsi="Book Antiqua"/>
      <w:sz w:val="20"/>
    </w:rPr>
  </w:style>
  <w:style w:type="character" w:customStyle="1" w:styleId="MANLBLOCK">
    <w:name w:val="MANLBLOCK"/>
    <w:rPr>
      <w:rFonts w:ascii="Lucida Sans" w:hAnsi="Lucida Sans"/>
      <w:b/>
      <w:noProof w:val="0"/>
      <w:sz w:val="18"/>
      <w:lang w:val="en-US"/>
    </w:rPr>
  </w:style>
  <w:style w:type="paragraph" w:customStyle="1" w:styleId="Section">
    <w:name w:val="Section"/>
    <w:basedOn w:val="Normal"/>
    <w:pPr>
      <w:widowControl w:val="0"/>
      <w:ind w:left="-2160"/>
    </w:pPr>
    <w:rPr>
      <w:rFonts w:ascii="Arial" w:hAnsi="Arial"/>
      <w:b/>
      <w:snapToGrid w:val="0"/>
      <w:sz w:val="26"/>
    </w:rPr>
  </w:style>
  <w:style w:type="paragraph" w:styleId="BodyTextIndent3">
    <w:name w:val="Body Text Indent 3"/>
    <w:basedOn w:val="Normal"/>
    <w:pPr>
      <w:widowControl w:val="0"/>
      <w:spacing w:after="120"/>
      <w:ind w:left="283"/>
    </w:pPr>
    <w:rPr>
      <w:rFonts w:ascii="Courier New" w:hAnsi="Courier New"/>
      <w:snapToGrid w:val="0"/>
      <w:sz w:val="16"/>
      <w:szCs w:val="16"/>
    </w:rPr>
  </w:style>
  <w:style w:type="character" w:customStyle="1" w:styleId="Job">
    <w:name w:val="Job"/>
    <w:basedOn w:val="DefaultParagraphFont"/>
  </w:style>
  <w:style w:type="paragraph" w:customStyle="1" w:styleId="Address1">
    <w:name w:val="Address 1"/>
    <w:basedOn w:val="Normal"/>
    <w:pPr>
      <w:spacing w:line="160" w:lineRule="atLeast"/>
      <w:jc w:val="both"/>
    </w:pPr>
    <w:rPr>
      <w:rFonts w:ascii="Arial" w:hAnsi="Arial"/>
      <w:sz w:val="14"/>
      <w:lang w:val="en-AU"/>
    </w:rPr>
  </w:style>
  <w:style w:type="paragraph" w:customStyle="1" w:styleId="Achievement">
    <w:name w:val="Achievement"/>
    <w:basedOn w:val="BodyText"/>
    <w:pPr>
      <w:numPr>
        <w:numId w:val="2"/>
      </w:numPr>
      <w:spacing w:after="60" w:line="220" w:lineRule="atLeast"/>
      <w:jc w:val="both"/>
    </w:pPr>
    <w:rPr>
      <w:rFonts w:ascii="Arial" w:hAnsi="Arial"/>
      <w:spacing w:val="-5"/>
      <w:sz w:val="20"/>
      <w:lang w:val="en-AU"/>
    </w:rPr>
  </w:style>
  <w:style w:type="paragraph" w:customStyle="1" w:styleId="CompanyNameOne">
    <w:name w:val="Company Name One"/>
    <w:basedOn w:val="Normal"/>
    <w:next w:val="Normal"/>
    <w:autoRedefine/>
    <w:pPr>
      <w:tabs>
        <w:tab w:val="left" w:pos="4730"/>
      </w:tabs>
      <w:spacing w:before="120"/>
      <w:ind w:left="4730" w:hanging="4785"/>
    </w:pPr>
    <w:rPr>
      <w:rFonts w:ascii="Book Antiqua" w:hAnsi="Book Antiqua"/>
      <w:b/>
      <w:bCs/>
      <w:sz w:val="20"/>
      <w:lang w:val="en-AU"/>
    </w:rPr>
  </w:style>
  <w:style w:type="paragraph" w:customStyle="1" w:styleId="HeaderBase">
    <w:name w:val="Header Base"/>
    <w:basedOn w:val="Normal"/>
    <w:pPr>
      <w:jc w:val="both"/>
    </w:pPr>
    <w:rPr>
      <w:rFonts w:ascii="Arial" w:hAnsi="Arial"/>
      <w:sz w:val="20"/>
      <w:lang w:val="en-AU"/>
    </w:rPr>
  </w:style>
  <w:style w:type="paragraph" w:customStyle="1" w:styleId="Institution">
    <w:name w:val="Institution"/>
    <w:basedOn w:val="Normal"/>
    <w:next w:val="Achievement"/>
    <w:autoRedefine/>
    <w:pPr>
      <w:tabs>
        <w:tab w:val="left" w:pos="2160"/>
        <w:tab w:val="right" w:pos="6480"/>
      </w:tabs>
      <w:jc w:val="both"/>
    </w:pPr>
    <w:rPr>
      <w:rFonts w:ascii="Arial" w:hAnsi="Arial"/>
      <w:sz w:val="20"/>
      <w:lang w:val="en-AU"/>
    </w:rPr>
  </w:style>
  <w:style w:type="character" w:styleId="Strong">
    <w:name w:val="Strong"/>
    <w:qFormat/>
    <w:rPr>
      <w:b/>
      <w:bCs/>
    </w:rPr>
  </w:style>
  <w:style w:type="character" w:styleId="Emphasis">
    <w:name w:val="Emphasis"/>
    <w:qFormat/>
    <w:rsid w:val="004555B7"/>
    <w:rPr>
      <w:i/>
      <w:iCs/>
    </w:rPr>
  </w:style>
  <w:style w:type="paragraph" w:styleId="ListParagraph">
    <w:name w:val="List Paragraph"/>
    <w:basedOn w:val="Normal"/>
    <w:uiPriority w:val="34"/>
    <w:qFormat/>
    <w:rsid w:val="00B102B0"/>
    <w:pPr>
      <w:ind w:left="720"/>
      <w:contextualSpacing/>
    </w:pPr>
  </w:style>
  <w:style w:type="character" w:customStyle="1" w:styleId="self-citation-authors">
    <w:name w:val="self-citation-authors"/>
    <w:basedOn w:val="DefaultParagraphFont"/>
    <w:rsid w:val="00286255"/>
  </w:style>
  <w:style w:type="character" w:customStyle="1" w:styleId="self-citation-year">
    <w:name w:val="self-citation-year"/>
    <w:basedOn w:val="DefaultParagraphFont"/>
    <w:rsid w:val="00286255"/>
  </w:style>
  <w:style w:type="character" w:customStyle="1" w:styleId="self-citation-title">
    <w:name w:val="self-citation-title"/>
    <w:basedOn w:val="DefaultParagraphFont"/>
    <w:rsid w:val="00286255"/>
  </w:style>
  <w:style w:type="character" w:customStyle="1" w:styleId="self-citation-journal">
    <w:name w:val="self-citation-journal"/>
    <w:basedOn w:val="DefaultParagraphFont"/>
    <w:rsid w:val="00286255"/>
  </w:style>
  <w:style w:type="character" w:customStyle="1" w:styleId="self-citation-volume">
    <w:name w:val="self-citation-volume"/>
    <w:basedOn w:val="DefaultParagraphFont"/>
    <w:rsid w:val="00286255"/>
  </w:style>
  <w:style w:type="character" w:customStyle="1" w:styleId="self-citation-elocation">
    <w:name w:val="self-citation-elocation"/>
    <w:basedOn w:val="DefaultParagraphFont"/>
    <w:rsid w:val="00286255"/>
  </w:style>
  <w:style w:type="character" w:customStyle="1" w:styleId="HeaderChar">
    <w:name w:val="Header Char"/>
    <w:link w:val="Header"/>
    <w:rsid w:val="003E5B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92596">
      <w:bodyDiv w:val="1"/>
      <w:marLeft w:val="0"/>
      <w:marRight w:val="0"/>
      <w:marTop w:val="0"/>
      <w:marBottom w:val="0"/>
      <w:divBdr>
        <w:top w:val="none" w:sz="0" w:space="0" w:color="auto"/>
        <w:left w:val="none" w:sz="0" w:space="0" w:color="auto"/>
        <w:bottom w:val="none" w:sz="0" w:space="0" w:color="auto"/>
        <w:right w:val="none" w:sz="0" w:space="0" w:color="auto"/>
      </w:divBdr>
    </w:div>
    <w:div w:id="20212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ahbeh@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ahbeh@ju.edu.j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cademic.ju.edu.jo/m.rahbeh/_Layouts/listform.aspx?PageType=4&amp;ListId=%7b23ED5213-44B8-4910-A3D8-0D55C8AFF3D1%7d&amp;ID=7"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dx.doi.org/10.7287/peerj.preprints.696v2" TargetMode="External"/><Relationship Id="rId4" Type="http://schemas.openxmlformats.org/officeDocument/2006/relationships/webSettings" Target="webSettings.xml"/><Relationship Id="rId9" Type="http://schemas.openxmlformats.org/officeDocument/2006/relationships/hyperlink" Target="https://doi.org/10.7717/peerj.8057"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ngdirectory\Michel_Rahbeh_Resume_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76886-9B94-4C71-B99D-6C0724A7786C}"/>
</file>

<file path=customXml/itemProps2.xml><?xml version="1.0" encoding="utf-8"?>
<ds:datastoreItem xmlns:ds="http://schemas.openxmlformats.org/officeDocument/2006/customXml" ds:itemID="{8E5AF97E-A88A-48A8-92AA-618DBCBEA108}"/>
</file>

<file path=customXml/itemProps3.xml><?xml version="1.0" encoding="utf-8"?>
<ds:datastoreItem xmlns:ds="http://schemas.openxmlformats.org/officeDocument/2006/customXml" ds:itemID="{6F669BAB-EB5E-47FB-8A9A-2204D6D764D9}"/>
</file>

<file path=docProps/app.xml><?xml version="1.0" encoding="utf-8"?>
<Properties xmlns="http://schemas.openxmlformats.org/officeDocument/2006/extended-properties" xmlns:vt="http://schemas.openxmlformats.org/officeDocument/2006/docPropsVTypes">
  <Template>Michel_Rahbeh_Resume_r1.dot</Template>
  <TotalTime>51</TotalTime>
  <Pages>4</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John Jones</vt:lpstr>
    </vt:vector>
  </TitlesOfParts>
  <Company>CareerPerfect.com</Company>
  <LinksUpToDate>false</LinksUpToDate>
  <CharactersWithSpaces>12138</CharactersWithSpaces>
  <SharedDoc>false</SharedDoc>
  <HLinks>
    <vt:vector size="6" baseType="variant">
      <vt:variant>
        <vt:i4>8061023</vt:i4>
      </vt:variant>
      <vt:variant>
        <vt:i4>0</vt:i4>
      </vt:variant>
      <vt:variant>
        <vt:i4>0</vt:i4>
      </vt:variant>
      <vt:variant>
        <vt:i4>5</vt:i4>
      </vt:variant>
      <vt:variant>
        <vt:lpwstr>mailto:mrahbeh@hotmail.com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Jones</dc:title>
  <dc:creator>Michel</dc:creator>
  <cp:lastModifiedBy>admin</cp:lastModifiedBy>
  <cp:revision>22</cp:revision>
  <cp:lastPrinted>2012-11-25T15:20:00Z</cp:lastPrinted>
  <dcterms:created xsi:type="dcterms:W3CDTF">2017-12-18T11:24:00Z</dcterms:created>
  <dcterms:modified xsi:type="dcterms:W3CDTF">2020-09-09T17:42:00Z</dcterms:modified>
</cp:coreProperties>
</file>